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DEE" w:rsidRDefault="0093047B" w:rsidP="00A37D9D">
      <w:pPr>
        <w:pStyle w:val="Ttulo1"/>
        <w:rPr>
          <w:b/>
          <w:szCs w:val="28"/>
        </w:rPr>
      </w:pPr>
      <w:r w:rsidRPr="00367ACD">
        <w:rPr>
          <w:b/>
        </w:rPr>
        <w:t xml:space="preserve">  </w:t>
      </w:r>
      <w:r w:rsidR="00290DEE" w:rsidRPr="00367ACD">
        <w:rPr>
          <w:b/>
        </w:rPr>
        <w:t xml:space="preserve">RELATÓRIO E PARECER DO CONSELHO MUNICIPAL </w:t>
      </w:r>
      <w:r w:rsidR="00367ACD" w:rsidRPr="00367ACD">
        <w:rPr>
          <w:b/>
        </w:rPr>
        <w:t>D</w:t>
      </w:r>
      <w:r w:rsidR="00367ACD">
        <w:rPr>
          <w:b/>
        </w:rPr>
        <w:t>O FUNDO</w:t>
      </w:r>
      <w:r w:rsidR="00367ACD" w:rsidRPr="00367ACD">
        <w:rPr>
          <w:b/>
        </w:rPr>
        <w:t xml:space="preserve"> </w:t>
      </w:r>
      <w:r w:rsidR="00367ACD">
        <w:rPr>
          <w:b/>
        </w:rPr>
        <w:t>MUNICIPAL DE APOSENTADORIA E PENSÃO DOS SERVIDORES</w:t>
      </w:r>
      <w:r w:rsidR="005905B4">
        <w:rPr>
          <w:b/>
        </w:rPr>
        <w:t>-FAPS,</w:t>
      </w:r>
      <w:r w:rsidR="00714BDC" w:rsidRPr="00367ACD">
        <w:rPr>
          <w:b/>
        </w:rPr>
        <w:t xml:space="preserve"> </w:t>
      </w:r>
      <w:r w:rsidR="00290DEE" w:rsidRPr="00367ACD">
        <w:rPr>
          <w:b/>
        </w:rPr>
        <w:t>SOBRE A GESTÃO DOS RECURSOS VINCULADOS</w:t>
      </w:r>
      <w:proofErr w:type="gramStart"/>
      <w:r w:rsidR="00290DEE" w:rsidRPr="00367ACD">
        <w:rPr>
          <w:b/>
        </w:rPr>
        <w:t xml:space="preserve"> </w:t>
      </w:r>
      <w:r w:rsidR="005905B4">
        <w:rPr>
          <w:b/>
        </w:rPr>
        <w:t xml:space="preserve"> </w:t>
      </w:r>
      <w:proofErr w:type="gramEnd"/>
      <w:r w:rsidR="00290DEE" w:rsidRPr="00367ACD">
        <w:rPr>
          <w:b/>
        </w:rPr>
        <w:t xml:space="preserve">RELATIVO </w:t>
      </w:r>
      <w:r w:rsidR="00290DEE" w:rsidRPr="00367ACD">
        <w:rPr>
          <w:b/>
          <w:szCs w:val="28"/>
        </w:rPr>
        <w:t>AO EXERCICIO</w:t>
      </w:r>
      <w:r w:rsidR="00290DEE" w:rsidRPr="00A37D9D">
        <w:rPr>
          <w:szCs w:val="28"/>
        </w:rPr>
        <w:t xml:space="preserve"> </w:t>
      </w:r>
      <w:r w:rsidR="00290DEE" w:rsidRPr="005905B4">
        <w:rPr>
          <w:b/>
          <w:szCs w:val="28"/>
        </w:rPr>
        <w:t xml:space="preserve">DE </w:t>
      </w:r>
      <w:r w:rsidR="008F3478" w:rsidRPr="005905B4">
        <w:rPr>
          <w:b/>
          <w:szCs w:val="28"/>
        </w:rPr>
        <w:t>201</w:t>
      </w:r>
      <w:r w:rsidR="0064792A">
        <w:rPr>
          <w:b/>
          <w:szCs w:val="28"/>
        </w:rPr>
        <w:t>4</w:t>
      </w:r>
      <w:r w:rsidR="008F3478" w:rsidRPr="005905B4">
        <w:rPr>
          <w:b/>
          <w:szCs w:val="28"/>
        </w:rPr>
        <w:t>.</w:t>
      </w:r>
    </w:p>
    <w:p w:rsidR="005905B4" w:rsidRPr="005905B4" w:rsidRDefault="005905B4" w:rsidP="005905B4"/>
    <w:p w:rsidR="00290DEE" w:rsidRDefault="00290DEE">
      <w:pPr>
        <w:jc w:val="both"/>
        <w:rPr>
          <w:b/>
          <w:sz w:val="18"/>
          <w:szCs w:val="18"/>
        </w:rPr>
      </w:pPr>
    </w:p>
    <w:p w:rsidR="001B0A08" w:rsidRPr="005905B4" w:rsidRDefault="001B0A08">
      <w:pPr>
        <w:jc w:val="both"/>
        <w:rPr>
          <w:b/>
          <w:sz w:val="18"/>
          <w:szCs w:val="18"/>
        </w:rPr>
      </w:pPr>
    </w:p>
    <w:p w:rsidR="00B05021" w:rsidRDefault="00290DEE">
      <w:pPr>
        <w:jc w:val="both"/>
        <w:rPr>
          <w:sz w:val="24"/>
          <w:szCs w:val="24"/>
        </w:rPr>
      </w:pPr>
      <w:r w:rsidRPr="00F4266D">
        <w:rPr>
          <w:sz w:val="24"/>
          <w:szCs w:val="24"/>
        </w:rPr>
        <w:t xml:space="preserve">                            </w:t>
      </w:r>
      <w:r w:rsidR="004622C3">
        <w:rPr>
          <w:sz w:val="24"/>
          <w:szCs w:val="24"/>
        </w:rPr>
        <w:t>Conforme lei nº 754</w:t>
      </w:r>
      <w:r w:rsidR="00DE2471">
        <w:rPr>
          <w:sz w:val="24"/>
          <w:szCs w:val="24"/>
        </w:rPr>
        <w:t xml:space="preserve">de 25 fevereiro de </w:t>
      </w:r>
      <w:r w:rsidR="004622C3">
        <w:rPr>
          <w:sz w:val="24"/>
          <w:szCs w:val="24"/>
        </w:rPr>
        <w:t>1991, o município</w:t>
      </w:r>
      <w:r w:rsidR="00367ACD">
        <w:rPr>
          <w:sz w:val="24"/>
          <w:szCs w:val="24"/>
        </w:rPr>
        <w:t xml:space="preserve"> </w:t>
      </w:r>
      <w:r w:rsidR="004622C3">
        <w:rPr>
          <w:sz w:val="24"/>
          <w:szCs w:val="24"/>
        </w:rPr>
        <w:t>de porto Xavier instituiu e mantém Regime Pr</w:t>
      </w:r>
      <w:r w:rsidR="00EC7C57">
        <w:rPr>
          <w:sz w:val="24"/>
          <w:szCs w:val="24"/>
        </w:rPr>
        <w:t>ó</w:t>
      </w:r>
      <w:r w:rsidR="004622C3">
        <w:rPr>
          <w:sz w:val="24"/>
          <w:szCs w:val="24"/>
        </w:rPr>
        <w:t>prio de Previd</w:t>
      </w:r>
      <w:r w:rsidR="00EC7C57">
        <w:rPr>
          <w:sz w:val="24"/>
          <w:szCs w:val="24"/>
        </w:rPr>
        <w:t>ê</w:t>
      </w:r>
      <w:r w:rsidR="004622C3">
        <w:rPr>
          <w:sz w:val="24"/>
          <w:szCs w:val="24"/>
        </w:rPr>
        <w:t>ncia Social, destinado ao pagamento de aposentadorias, pensões e outros benefícios previd</w:t>
      </w:r>
      <w:r w:rsidR="00EC7C57">
        <w:rPr>
          <w:sz w:val="24"/>
          <w:szCs w:val="24"/>
        </w:rPr>
        <w:t>e</w:t>
      </w:r>
      <w:r w:rsidR="004622C3">
        <w:rPr>
          <w:sz w:val="24"/>
          <w:szCs w:val="24"/>
        </w:rPr>
        <w:t>nci</w:t>
      </w:r>
      <w:r w:rsidR="00EC7C57">
        <w:rPr>
          <w:sz w:val="24"/>
          <w:szCs w:val="24"/>
        </w:rPr>
        <w:t>ár</w:t>
      </w:r>
      <w:r w:rsidR="004622C3">
        <w:rPr>
          <w:sz w:val="24"/>
          <w:szCs w:val="24"/>
        </w:rPr>
        <w:t xml:space="preserve">ios </w:t>
      </w:r>
      <w:r w:rsidR="00EC7C57">
        <w:rPr>
          <w:sz w:val="24"/>
          <w:szCs w:val="24"/>
        </w:rPr>
        <w:t xml:space="preserve">aos </w:t>
      </w:r>
      <w:r w:rsidR="004622C3">
        <w:rPr>
          <w:sz w:val="24"/>
          <w:szCs w:val="24"/>
        </w:rPr>
        <w:t xml:space="preserve">servidores públicos </w:t>
      </w:r>
      <w:r w:rsidR="00367ACD">
        <w:rPr>
          <w:sz w:val="24"/>
          <w:szCs w:val="24"/>
        </w:rPr>
        <w:t xml:space="preserve">municipais. </w:t>
      </w:r>
      <w:r w:rsidRPr="00F4266D">
        <w:rPr>
          <w:sz w:val="24"/>
          <w:szCs w:val="24"/>
        </w:rPr>
        <w:t>No exercício de 20</w:t>
      </w:r>
      <w:r w:rsidR="008F3478" w:rsidRPr="00F4266D">
        <w:rPr>
          <w:sz w:val="24"/>
          <w:szCs w:val="24"/>
        </w:rPr>
        <w:t>1</w:t>
      </w:r>
      <w:r w:rsidR="00DE2471">
        <w:rPr>
          <w:sz w:val="24"/>
          <w:szCs w:val="24"/>
        </w:rPr>
        <w:t>4</w:t>
      </w:r>
      <w:r w:rsidRPr="00F4266D">
        <w:rPr>
          <w:sz w:val="24"/>
          <w:szCs w:val="24"/>
        </w:rPr>
        <w:t xml:space="preserve"> os trabalhos realizados pelo Conselho Municipal </w:t>
      </w:r>
      <w:r w:rsidR="00EC7C57">
        <w:rPr>
          <w:sz w:val="24"/>
          <w:szCs w:val="24"/>
        </w:rPr>
        <w:t>do Fundo de Aposentadoria e Pensão do Servidor-FAPS</w:t>
      </w:r>
      <w:r w:rsidR="00431AA6">
        <w:rPr>
          <w:sz w:val="24"/>
          <w:szCs w:val="24"/>
        </w:rPr>
        <w:t xml:space="preserve">, conforme portaria nº </w:t>
      </w:r>
      <w:r w:rsidR="00DE2471" w:rsidRPr="00261C85">
        <w:rPr>
          <w:sz w:val="24"/>
          <w:szCs w:val="24"/>
        </w:rPr>
        <w:t>4.455 de 22 de abril 2024</w:t>
      </w:r>
      <w:r w:rsidRPr="00261C85">
        <w:rPr>
          <w:sz w:val="24"/>
          <w:szCs w:val="24"/>
        </w:rPr>
        <w:t>, observando as competências legais deste conselho, atingiram as seguintes atividades: Os</w:t>
      </w:r>
      <w:r w:rsidRPr="00F4266D">
        <w:rPr>
          <w:sz w:val="24"/>
          <w:szCs w:val="24"/>
        </w:rPr>
        <w:t xml:space="preserve"> </w:t>
      </w:r>
      <w:r w:rsidR="008C3481" w:rsidRPr="00F4266D">
        <w:rPr>
          <w:color w:val="000000"/>
          <w:sz w:val="24"/>
          <w:szCs w:val="24"/>
        </w:rPr>
        <w:t>C</w:t>
      </w:r>
      <w:r w:rsidRPr="00F4266D">
        <w:rPr>
          <w:color w:val="000000"/>
          <w:sz w:val="24"/>
          <w:szCs w:val="24"/>
        </w:rPr>
        <w:t>onselheiros reuniram-s</w:t>
      </w:r>
      <w:r w:rsidR="00E27941" w:rsidRPr="00F4266D">
        <w:rPr>
          <w:color w:val="000000"/>
          <w:sz w:val="24"/>
          <w:szCs w:val="24"/>
        </w:rPr>
        <w:t xml:space="preserve">e </w:t>
      </w:r>
      <w:r w:rsidR="00950BCF" w:rsidRPr="00950BCF">
        <w:rPr>
          <w:color w:val="000000" w:themeColor="text1"/>
          <w:sz w:val="24"/>
          <w:szCs w:val="24"/>
        </w:rPr>
        <w:t xml:space="preserve">19 </w:t>
      </w:r>
      <w:r w:rsidRPr="00950BCF">
        <w:rPr>
          <w:color w:val="000000" w:themeColor="text1"/>
          <w:sz w:val="24"/>
          <w:szCs w:val="24"/>
        </w:rPr>
        <w:t>vezes.</w:t>
      </w:r>
      <w:r w:rsidR="00431AA6">
        <w:rPr>
          <w:sz w:val="24"/>
          <w:szCs w:val="24"/>
        </w:rPr>
        <w:t xml:space="preserve"> </w:t>
      </w:r>
      <w:r w:rsidRPr="00F4266D">
        <w:rPr>
          <w:sz w:val="24"/>
          <w:szCs w:val="24"/>
        </w:rPr>
        <w:t>Constatamos que no orçamento do município</w:t>
      </w:r>
      <w:r w:rsidR="00C317A3" w:rsidRPr="00F4266D">
        <w:rPr>
          <w:sz w:val="24"/>
          <w:szCs w:val="24"/>
        </w:rPr>
        <w:t xml:space="preserve"> </w:t>
      </w:r>
      <w:r w:rsidRPr="00F4266D">
        <w:rPr>
          <w:sz w:val="24"/>
          <w:szCs w:val="24"/>
        </w:rPr>
        <w:t>de Porto Xavier-R</w:t>
      </w:r>
      <w:r w:rsidR="00B66758" w:rsidRPr="00F4266D">
        <w:rPr>
          <w:sz w:val="24"/>
          <w:szCs w:val="24"/>
        </w:rPr>
        <w:t>S</w:t>
      </w:r>
      <w:r w:rsidRPr="00F4266D">
        <w:rPr>
          <w:sz w:val="24"/>
          <w:szCs w:val="24"/>
        </w:rPr>
        <w:t xml:space="preserve">, Lei </w:t>
      </w:r>
      <w:r w:rsidR="00B77405" w:rsidRPr="00261C85">
        <w:rPr>
          <w:sz w:val="24"/>
          <w:szCs w:val="24"/>
        </w:rPr>
        <w:t>M</w:t>
      </w:r>
      <w:r w:rsidRPr="00261C85">
        <w:rPr>
          <w:sz w:val="24"/>
          <w:szCs w:val="24"/>
        </w:rPr>
        <w:t xml:space="preserve">unicipal nº </w:t>
      </w:r>
      <w:r w:rsidR="00DE2471" w:rsidRPr="00261C85">
        <w:rPr>
          <w:sz w:val="24"/>
          <w:szCs w:val="24"/>
        </w:rPr>
        <w:t xml:space="preserve">2.354 </w:t>
      </w:r>
      <w:r w:rsidR="00060DBB" w:rsidRPr="00261C85">
        <w:rPr>
          <w:sz w:val="24"/>
          <w:szCs w:val="24"/>
        </w:rPr>
        <w:t>de</w:t>
      </w:r>
      <w:r w:rsidR="00DE2471" w:rsidRPr="00261C85">
        <w:rPr>
          <w:sz w:val="24"/>
          <w:szCs w:val="24"/>
        </w:rPr>
        <w:t xml:space="preserve"> 04 de</w:t>
      </w:r>
      <w:proofErr w:type="gramStart"/>
      <w:r w:rsidR="00DE2471" w:rsidRPr="00261C85">
        <w:rPr>
          <w:sz w:val="24"/>
          <w:szCs w:val="24"/>
        </w:rPr>
        <w:t xml:space="preserve"> </w:t>
      </w:r>
      <w:r w:rsidR="00060DBB" w:rsidRPr="00261C85">
        <w:rPr>
          <w:sz w:val="24"/>
          <w:szCs w:val="24"/>
        </w:rPr>
        <w:t xml:space="preserve"> </w:t>
      </w:r>
      <w:proofErr w:type="gramEnd"/>
      <w:r w:rsidR="00060DBB" w:rsidRPr="00261C85">
        <w:rPr>
          <w:sz w:val="24"/>
          <w:szCs w:val="24"/>
        </w:rPr>
        <w:t xml:space="preserve">dezembro de </w:t>
      </w:r>
      <w:r w:rsidR="00B71004" w:rsidRPr="00261C85">
        <w:rPr>
          <w:sz w:val="24"/>
          <w:szCs w:val="24"/>
        </w:rPr>
        <w:t>2013</w:t>
      </w:r>
      <w:r w:rsidRPr="00B71004">
        <w:rPr>
          <w:color w:val="FF0000"/>
          <w:sz w:val="24"/>
          <w:szCs w:val="24"/>
        </w:rPr>
        <w:t xml:space="preserve"> </w:t>
      </w:r>
      <w:r w:rsidRPr="008B6B73">
        <w:rPr>
          <w:sz w:val="24"/>
          <w:szCs w:val="24"/>
        </w:rPr>
        <w:t xml:space="preserve">fixou para o exercício </w:t>
      </w:r>
      <w:r w:rsidRPr="00261C85">
        <w:rPr>
          <w:sz w:val="24"/>
          <w:szCs w:val="24"/>
        </w:rPr>
        <w:t>de 20</w:t>
      </w:r>
      <w:r w:rsidR="002D3545" w:rsidRPr="00261C85">
        <w:rPr>
          <w:sz w:val="24"/>
          <w:szCs w:val="24"/>
        </w:rPr>
        <w:t>1</w:t>
      </w:r>
      <w:r w:rsidR="00B71004" w:rsidRPr="00261C85">
        <w:rPr>
          <w:sz w:val="24"/>
          <w:szCs w:val="24"/>
        </w:rPr>
        <w:t>4</w:t>
      </w:r>
      <w:r w:rsidRPr="00261C85">
        <w:rPr>
          <w:sz w:val="24"/>
          <w:szCs w:val="24"/>
        </w:rPr>
        <w:t xml:space="preserve"> as despesas </w:t>
      </w:r>
      <w:r w:rsidR="00E569E2" w:rsidRPr="00261C85">
        <w:rPr>
          <w:sz w:val="24"/>
          <w:szCs w:val="24"/>
        </w:rPr>
        <w:t>do Fundo de Aposentadoria e Pensões dos Servidores- FAPS</w:t>
      </w:r>
      <w:r w:rsidRPr="00261C85">
        <w:rPr>
          <w:sz w:val="24"/>
          <w:szCs w:val="24"/>
        </w:rPr>
        <w:t xml:space="preserve"> o montante de </w:t>
      </w:r>
      <w:r w:rsidR="00367ACD" w:rsidRPr="00261C85">
        <w:rPr>
          <w:sz w:val="24"/>
          <w:szCs w:val="24"/>
        </w:rPr>
        <w:t>R</w:t>
      </w:r>
      <w:r w:rsidR="00367ACD" w:rsidRPr="00C317A3">
        <w:rPr>
          <w:sz w:val="24"/>
          <w:szCs w:val="24"/>
        </w:rPr>
        <w:t xml:space="preserve">$. </w:t>
      </w:r>
      <w:r w:rsidR="00DE2471">
        <w:rPr>
          <w:sz w:val="24"/>
          <w:szCs w:val="24"/>
        </w:rPr>
        <w:t>4.903.823,00</w:t>
      </w:r>
      <w:r w:rsidR="00C317A3" w:rsidRPr="00C317A3">
        <w:rPr>
          <w:sz w:val="24"/>
          <w:szCs w:val="24"/>
        </w:rPr>
        <w:t>(</w:t>
      </w:r>
      <w:r w:rsidR="00DE2471">
        <w:rPr>
          <w:sz w:val="24"/>
          <w:szCs w:val="24"/>
        </w:rPr>
        <w:t>Quatro milhões novecentos e três mil, oitocentos e vinte três reais</w:t>
      </w:r>
      <w:r w:rsidR="00F4266D" w:rsidRPr="00C317A3">
        <w:rPr>
          <w:sz w:val="24"/>
          <w:szCs w:val="24"/>
        </w:rPr>
        <w:t>)</w:t>
      </w:r>
      <w:r w:rsidRPr="00C317A3">
        <w:rPr>
          <w:sz w:val="24"/>
          <w:szCs w:val="24"/>
        </w:rPr>
        <w:t>.</w:t>
      </w:r>
    </w:p>
    <w:p w:rsidR="00DE2471" w:rsidRPr="00F4266D" w:rsidRDefault="00DE2471">
      <w:pPr>
        <w:jc w:val="both"/>
        <w:rPr>
          <w:b/>
          <w:sz w:val="24"/>
          <w:szCs w:val="24"/>
        </w:rPr>
      </w:pPr>
    </w:p>
    <w:p w:rsidR="00EA2428" w:rsidRPr="00EC7C57" w:rsidRDefault="00290DEE">
      <w:pPr>
        <w:jc w:val="both"/>
        <w:rPr>
          <w:sz w:val="24"/>
          <w:szCs w:val="24"/>
        </w:rPr>
      </w:pPr>
      <w:r w:rsidRPr="00C317A3">
        <w:rPr>
          <w:sz w:val="24"/>
          <w:szCs w:val="24"/>
        </w:rPr>
        <w:t xml:space="preserve">                               Em </w:t>
      </w:r>
      <w:r w:rsidRPr="00261C85">
        <w:rPr>
          <w:sz w:val="24"/>
          <w:szCs w:val="24"/>
        </w:rPr>
        <w:t>20</w:t>
      </w:r>
      <w:r w:rsidR="002D3545" w:rsidRPr="00261C85">
        <w:rPr>
          <w:sz w:val="24"/>
          <w:szCs w:val="24"/>
        </w:rPr>
        <w:t>1</w:t>
      </w:r>
      <w:r w:rsidR="00B71004" w:rsidRPr="00261C85">
        <w:rPr>
          <w:sz w:val="24"/>
          <w:szCs w:val="24"/>
        </w:rPr>
        <w:t>4</w:t>
      </w:r>
      <w:r w:rsidRPr="00C317A3">
        <w:rPr>
          <w:sz w:val="24"/>
          <w:szCs w:val="24"/>
        </w:rPr>
        <w:t xml:space="preserve"> o Poder Executivo repassou para </w:t>
      </w:r>
      <w:r w:rsidR="00AF1CF0">
        <w:rPr>
          <w:sz w:val="24"/>
          <w:szCs w:val="24"/>
        </w:rPr>
        <w:t>Fundo de Aposentadoria</w:t>
      </w:r>
      <w:r w:rsidR="00367ACD">
        <w:rPr>
          <w:sz w:val="24"/>
          <w:szCs w:val="24"/>
        </w:rPr>
        <w:t xml:space="preserve"> </w:t>
      </w:r>
      <w:r w:rsidR="00AF1CF0">
        <w:rPr>
          <w:sz w:val="24"/>
          <w:szCs w:val="24"/>
        </w:rPr>
        <w:t>e Pensões dos Servidores- FAPS</w:t>
      </w:r>
      <w:r w:rsidR="00EC7C57" w:rsidRPr="00EC7C57">
        <w:rPr>
          <w:sz w:val="24"/>
          <w:szCs w:val="24"/>
        </w:rPr>
        <w:t>,</w:t>
      </w:r>
      <w:r w:rsidR="00AF1CF0" w:rsidRPr="00EC7C57">
        <w:rPr>
          <w:sz w:val="24"/>
          <w:szCs w:val="24"/>
        </w:rPr>
        <w:t xml:space="preserve"> </w:t>
      </w:r>
      <w:r w:rsidRPr="00261C85">
        <w:rPr>
          <w:sz w:val="24"/>
          <w:szCs w:val="24"/>
        </w:rPr>
        <w:t>R$</w:t>
      </w:r>
      <w:r w:rsidR="00EC7C57" w:rsidRPr="00261C85">
        <w:rPr>
          <w:sz w:val="24"/>
          <w:szCs w:val="24"/>
        </w:rPr>
        <w:t xml:space="preserve"> </w:t>
      </w:r>
      <w:r w:rsidR="00DE2471" w:rsidRPr="00261C85">
        <w:rPr>
          <w:sz w:val="24"/>
          <w:szCs w:val="24"/>
        </w:rPr>
        <w:t>3.376.106,57</w:t>
      </w:r>
      <w:r w:rsidR="00C317A3" w:rsidRPr="00EC7C57">
        <w:rPr>
          <w:sz w:val="24"/>
          <w:szCs w:val="24"/>
        </w:rPr>
        <w:t xml:space="preserve"> </w:t>
      </w:r>
      <w:proofErr w:type="gramStart"/>
      <w:r w:rsidRPr="00EC7C57">
        <w:rPr>
          <w:sz w:val="24"/>
          <w:szCs w:val="24"/>
        </w:rPr>
        <w:t>(</w:t>
      </w:r>
      <w:r w:rsidR="00DE2471">
        <w:rPr>
          <w:sz w:val="24"/>
          <w:szCs w:val="24"/>
        </w:rPr>
        <w:t xml:space="preserve"> </w:t>
      </w:r>
      <w:proofErr w:type="gramEnd"/>
      <w:r w:rsidR="00DE2471">
        <w:rPr>
          <w:sz w:val="24"/>
          <w:szCs w:val="24"/>
        </w:rPr>
        <w:t>três milhões ,trezentos e setenta e seis mil, cento e seis reais e cinquenta  e sete centavos</w:t>
      </w:r>
      <w:r w:rsidR="004622C3" w:rsidRPr="00EC7C57">
        <w:rPr>
          <w:sz w:val="24"/>
          <w:szCs w:val="24"/>
        </w:rPr>
        <w:t>)</w:t>
      </w:r>
      <w:r w:rsidR="001432CC" w:rsidRPr="00EC7C57">
        <w:rPr>
          <w:sz w:val="24"/>
          <w:szCs w:val="24"/>
        </w:rPr>
        <w:t xml:space="preserve"> </w:t>
      </w:r>
    </w:p>
    <w:p w:rsidR="00D95EBF" w:rsidRDefault="00D95EBF">
      <w:pPr>
        <w:jc w:val="both"/>
        <w:rPr>
          <w:sz w:val="24"/>
          <w:szCs w:val="24"/>
        </w:rPr>
      </w:pPr>
    </w:p>
    <w:p w:rsidR="001B0A08" w:rsidRPr="00EC7C57" w:rsidRDefault="001B0A08">
      <w:pPr>
        <w:jc w:val="both"/>
        <w:rPr>
          <w:sz w:val="24"/>
          <w:szCs w:val="24"/>
        </w:rPr>
      </w:pPr>
    </w:p>
    <w:p w:rsidR="00D95EBF" w:rsidRPr="00EC7C57" w:rsidRDefault="00D95EBF">
      <w:pPr>
        <w:jc w:val="both"/>
        <w:rPr>
          <w:sz w:val="24"/>
          <w:szCs w:val="24"/>
        </w:rPr>
      </w:pPr>
    </w:p>
    <w:p w:rsidR="00290DEE" w:rsidRPr="00F4266D" w:rsidRDefault="00290DEE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F4266D">
        <w:rPr>
          <w:b/>
          <w:sz w:val="24"/>
          <w:szCs w:val="24"/>
        </w:rPr>
        <w:t xml:space="preserve"> DESPESA                           </w:t>
      </w:r>
    </w:p>
    <w:p w:rsidR="00290DEE" w:rsidRPr="00261C85" w:rsidRDefault="00290DEE">
      <w:pPr>
        <w:pStyle w:val="Corpodetexto"/>
        <w:rPr>
          <w:szCs w:val="24"/>
        </w:rPr>
      </w:pPr>
      <w:r w:rsidRPr="00F4266D">
        <w:rPr>
          <w:szCs w:val="24"/>
        </w:rPr>
        <w:t xml:space="preserve">                              Foram </w:t>
      </w:r>
      <w:r w:rsidR="00C317A3" w:rsidRPr="00F4266D">
        <w:rPr>
          <w:szCs w:val="24"/>
        </w:rPr>
        <w:t>consideradas</w:t>
      </w:r>
      <w:r w:rsidRPr="00F4266D">
        <w:rPr>
          <w:szCs w:val="24"/>
        </w:rPr>
        <w:t xml:space="preserve"> como despesa</w:t>
      </w:r>
      <w:r w:rsidR="00367ACD" w:rsidRPr="00F4266D">
        <w:rPr>
          <w:szCs w:val="24"/>
        </w:rPr>
        <w:t xml:space="preserve"> </w:t>
      </w:r>
      <w:r w:rsidR="005E0EF7">
        <w:rPr>
          <w:szCs w:val="24"/>
        </w:rPr>
        <w:t xml:space="preserve">do Fundo de Aposentadoria e Pensões dos servidores Municipais exercício </w:t>
      </w:r>
      <w:r w:rsidR="005E0EF7" w:rsidRPr="00261C85">
        <w:rPr>
          <w:szCs w:val="24"/>
        </w:rPr>
        <w:t>201</w:t>
      </w:r>
      <w:r w:rsidR="00B71004" w:rsidRPr="00261C85">
        <w:rPr>
          <w:szCs w:val="24"/>
        </w:rPr>
        <w:t>4</w:t>
      </w:r>
      <w:r w:rsidR="005E0EF7" w:rsidRPr="00261C85">
        <w:rPr>
          <w:szCs w:val="24"/>
        </w:rPr>
        <w:t>.</w:t>
      </w:r>
    </w:p>
    <w:p w:rsidR="00290DEE" w:rsidRPr="00836540" w:rsidRDefault="00290DEE">
      <w:pPr>
        <w:jc w:val="both"/>
        <w:rPr>
          <w:sz w:val="18"/>
          <w:szCs w:val="18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45"/>
        <w:gridCol w:w="1418"/>
        <w:gridCol w:w="3404"/>
        <w:gridCol w:w="1559"/>
      </w:tblGrid>
      <w:tr w:rsidR="008B6B73" w:rsidRPr="00836540" w:rsidTr="00367ACD">
        <w:tc>
          <w:tcPr>
            <w:tcW w:w="3045" w:type="dxa"/>
            <w:shd w:val="clear" w:color="auto" w:fill="BFBFBF" w:themeFill="background1" w:themeFillShade="BF"/>
          </w:tcPr>
          <w:p w:rsidR="008B6B73" w:rsidRPr="00836540" w:rsidRDefault="008B6B73">
            <w:pPr>
              <w:jc w:val="both"/>
              <w:rPr>
                <w:b/>
                <w:sz w:val="18"/>
                <w:szCs w:val="18"/>
              </w:rPr>
            </w:pPr>
            <w:r w:rsidRPr="00836540">
              <w:rPr>
                <w:b/>
                <w:sz w:val="18"/>
                <w:szCs w:val="18"/>
              </w:rPr>
              <w:t>RECEITA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8B6B73" w:rsidRPr="00836540" w:rsidRDefault="008B6B73" w:rsidP="008B6B73">
            <w:pPr>
              <w:ind w:left="-70"/>
              <w:jc w:val="both"/>
              <w:rPr>
                <w:b/>
                <w:sz w:val="18"/>
                <w:szCs w:val="18"/>
              </w:rPr>
            </w:pPr>
            <w:r w:rsidRPr="00836540">
              <w:rPr>
                <w:b/>
                <w:sz w:val="18"/>
                <w:szCs w:val="18"/>
              </w:rPr>
              <w:t>R$</w:t>
            </w:r>
            <w:r>
              <w:rPr>
                <w:b/>
                <w:sz w:val="18"/>
                <w:szCs w:val="18"/>
              </w:rPr>
              <w:t xml:space="preserve">       </w:t>
            </w:r>
          </w:p>
        </w:tc>
        <w:tc>
          <w:tcPr>
            <w:tcW w:w="3404" w:type="dxa"/>
            <w:shd w:val="clear" w:color="auto" w:fill="BFBFBF" w:themeFill="background1" w:themeFillShade="BF"/>
          </w:tcPr>
          <w:p w:rsidR="008B6B73" w:rsidRPr="00836540" w:rsidRDefault="008B6B73">
            <w:pPr>
              <w:jc w:val="both"/>
              <w:rPr>
                <w:b/>
                <w:sz w:val="18"/>
                <w:szCs w:val="18"/>
              </w:rPr>
            </w:pPr>
            <w:r w:rsidRPr="00836540">
              <w:rPr>
                <w:b/>
                <w:sz w:val="18"/>
                <w:szCs w:val="18"/>
              </w:rPr>
              <w:t>DESPESA EMPENHADA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8B6B73" w:rsidRPr="00836540" w:rsidRDefault="008B6B73" w:rsidP="008B6B73">
            <w:pPr>
              <w:ind w:left="5"/>
              <w:jc w:val="both"/>
              <w:rPr>
                <w:b/>
                <w:sz w:val="18"/>
                <w:szCs w:val="18"/>
              </w:rPr>
            </w:pPr>
            <w:r w:rsidRPr="00836540">
              <w:rPr>
                <w:b/>
                <w:sz w:val="18"/>
                <w:szCs w:val="18"/>
              </w:rPr>
              <w:t xml:space="preserve">R$ </w:t>
            </w:r>
          </w:p>
        </w:tc>
      </w:tr>
      <w:tr w:rsidR="00F87574" w:rsidRPr="00836540" w:rsidTr="008B6B73">
        <w:trPr>
          <w:cantSplit/>
        </w:trPr>
        <w:tc>
          <w:tcPr>
            <w:tcW w:w="3045" w:type="dxa"/>
          </w:tcPr>
          <w:p w:rsidR="00F87574" w:rsidRPr="001D1FF4" w:rsidRDefault="001D1FF4" w:rsidP="00BB1919">
            <w:pPr>
              <w:jc w:val="both"/>
              <w:rPr>
                <w:b/>
              </w:rPr>
            </w:pPr>
            <w:r w:rsidRPr="001D1FF4">
              <w:rPr>
                <w:b/>
              </w:rPr>
              <w:t>RECEITAS CORRENTES</w:t>
            </w:r>
          </w:p>
        </w:tc>
        <w:tc>
          <w:tcPr>
            <w:tcW w:w="1418" w:type="dxa"/>
          </w:tcPr>
          <w:p w:rsidR="00F87574" w:rsidRPr="001D1FF4" w:rsidRDefault="00F87574" w:rsidP="00BB1919">
            <w:pPr>
              <w:jc w:val="right"/>
              <w:rPr>
                <w:b/>
              </w:rPr>
            </w:pPr>
          </w:p>
        </w:tc>
        <w:tc>
          <w:tcPr>
            <w:tcW w:w="3404" w:type="dxa"/>
          </w:tcPr>
          <w:p w:rsidR="00F87574" w:rsidRPr="00836540" w:rsidRDefault="00F87574">
            <w:pPr>
              <w:jc w:val="both"/>
              <w:rPr>
                <w:b/>
                <w:sz w:val="18"/>
                <w:szCs w:val="18"/>
              </w:rPr>
            </w:pPr>
            <w:r w:rsidRPr="00836540">
              <w:rPr>
                <w:b/>
                <w:sz w:val="18"/>
                <w:szCs w:val="18"/>
              </w:rPr>
              <w:t>DESPESAS CORRENTES</w:t>
            </w:r>
          </w:p>
        </w:tc>
        <w:tc>
          <w:tcPr>
            <w:tcW w:w="1559" w:type="dxa"/>
          </w:tcPr>
          <w:p w:rsidR="00F87574" w:rsidRPr="005F7D44" w:rsidRDefault="00A60E3B" w:rsidP="00A60E3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1.539.775,44</w:t>
            </w:r>
          </w:p>
        </w:tc>
      </w:tr>
      <w:tr w:rsidR="00A60E3B" w:rsidRPr="008E7326" w:rsidTr="008B6B73">
        <w:trPr>
          <w:cantSplit/>
        </w:trPr>
        <w:tc>
          <w:tcPr>
            <w:tcW w:w="3045" w:type="dxa"/>
          </w:tcPr>
          <w:p w:rsidR="00A60E3B" w:rsidRPr="00B07218" w:rsidRDefault="00A60E3B" w:rsidP="00431AA6">
            <w:pPr>
              <w:jc w:val="both"/>
              <w:rPr>
                <w:sz w:val="22"/>
                <w:szCs w:val="22"/>
              </w:rPr>
            </w:pPr>
            <w:r w:rsidRPr="00431AA6">
              <w:rPr>
                <w:sz w:val="24"/>
                <w:szCs w:val="24"/>
              </w:rPr>
              <w:t xml:space="preserve"> </w:t>
            </w:r>
            <w:r w:rsidRPr="00B07218">
              <w:rPr>
                <w:sz w:val="22"/>
                <w:szCs w:val="22"/>
              </w:rPr>
              <w:t>Contribuições de Segurados</w:t>
            </w:r>
          </w:p>
        </w:tc>
        <w:tc>
          <w:tcPr>
            <w:tcW w:w="1418" w:type="dxa"/>
          </w:tcPr>
          <w:p w:rsidR="00A60E3B" w:rsidRPr="00832FF2" w:rsidRDefault="00A60E3B" w:rsidP="00BB1919">
            <w:pPr>
              <w:jc w:val="right"/>
            </w:pPr>
            <w:r>
              <w:t>663.918,20</w:t>
            </w:r>
          </w:p>
        </w:tc>
        <w:tc>
          <w:tcPr>
            <w:tcW w:w="3404" w:type="dxa"/>
          </w:tcPr>
          <w:p w:rsidR="00A60E3B" w:rsidRPr="008E7326" w:rsidRDefault="00A60E3B" w:rsidP="001672E0">
            <w:pPr>
              <w:jc w:val="both"/>
            </w:pPr>
            <w:r>
              <w:t xml:space="preserve">Despesas Correntes </w:t>
            </w:r>
          </w:p>
        </w:tc>
        <w:tc>
          <w:tcPr>
            <w:tcW w:w="1559" w:type="dxa"/>
          </w:tcPr>
          <w:p w:rsidR="00A60E3B" w:rsidRPr="008B6B73" w:rsidRDefault="00A60E3B">
            <w:pPr>
              <w:jc w:val="right"/>
              <w:rPr>
                <w:bCs/>
              </w:rPr>
            </w:pPr>
            <w:r>
              <w:rPr>
                <w:bCs/>
              </w:rPr>
              <w:t>16.088,85</w:t>
            </w:r>
          </w:p>
        </w:tc>
      </w:tr>
      <w:tr w:rsidR="00A60E3B" w:rsidRPr="008E7326" w:rsidTr="008B6B73">
        <w:trPr>
          <w:cantSplit/>
        </w:trPr>
        <w:tc>
          <w:tcPr>
            <w:tcW w:w="3045" w:type="dxa"/>
          </w:tcPr>
          <w:p w:rsidR="00A60E3B" w:rsidRPr="00431AA6" w:rsidRDefault="00A60E3B" w:rsidP="00BB191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Receita patrimonial</w:t>
            </w:r>
          </w:p>
        </w:tc>
        <w:tc>
          <w:tcPr>
            <w:tcW w:w="1418" w:type="dxa"/>
          </w:tcPr>
          <w:p w:rsidR="00A60E3B" w:rsidRPr="00832FF2" w:rsidRDefault="00A60E3B" w:rsidP="00BB1919">
            <w:pPr>
              <w:jc w:val="right"/>
              <w:rPr>
                <w:b/>
                <w:bCs/>
              </w:rPr>
            </w:pPr>
          </w:p>
        </w:tc>
        <w:tc>
          <w:tcPr>
            <w:tcW w:w="3404" w:type="dxa"/>
          </w:tcPr>
          <w:p w:rsidR="00A60E3B" w:rsidRPr="001D1FF4" w:rsidRDefault="00A60E3B" w:rsidP="001D1FF4">
            <w:pPr>
              <w:jc w:val="both"/>
              <w:rPr>
                <w:b/>
              </w:rPr>
            </w:pPr>
            <w:r w:rsidRPr="001D1FF4">
              <w:rPr>
                <w:b/>
              </w:rPr>
              <w:t>Despesa Previdenci</w:t>
            </w:r>
            <w:r>
              <w:rPr>
                <w:b/>
              </w:rPr>
              <w:t>á</w:t>
            </w:r>
            <w:r w:rsidRPr="001D1FF4">
              <w:rPr>
                <w:b/>
              </w:rPr>
              <w:t xml:space="preserve">ria </w:t>
            </w:r>
          </w:p>
        </w:tc>
        <w:tc>
          <w:tcPr>
            <w:tcW w:w="1559" w:type="dxa"/>
          </w:tcPr>
          <w:p w:rsidR="00A60E3B" w:rsidRPr="006363B2" w:rsidRDefault="00A60E3B" w:rsidP="006363B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1.523.686,59</w:t>
            </w:r>
          </w:p>
        </w:tc>
      </w:tr>
      <w:tr w:rsidR="00A60E3B" w:rsidRPr="008E7326" w:rsidTr="008B6B73">
        <w:trPr>
          <w:cantSplit/>
        </w:trPr>
        <w:tc>
          <w:tcPr>
            <w:tcW w:w="3045" w:type="dxa"/>
          </w:tcPr>
          <w:p w:rsidR="00A60E3B" w:rsidRPr="00431AA6" w:rsidRDefault="00A60E3B" w:rsidP="00BB19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Rec. Valores Mobiliários</w:t>
            </w:r>
          </w:p>
        </w:tc>
        <w:tc>
          <w:tcPr>
            <w:tcW w:w="1418" w:type="dxa"/>
          </w:tcPr>
          <w:p w:rsidR="00A60E3B" w:rsidRPr="00832FF2" w:rsidRDefault="00A60E3B" w:rsidP="001D1FF4">
            <w:pPr>
              <w:jc w:val="right"/>
            </w:pPr>
            <w:r>
              <w:t>978.362,43</w:t>
            </w:r>
          </w:p>
        </w:tc>
        <w:tc>
          <w:tcPr>
            <w:tcW w:w="3404" w:type="dxa"/>
          </w:tcPr>
          <w:p w:rsidR="00A60E3B" w:rsidRPr="005E0EF7" w:rsidRDefault="00A60E3B" w:rsidP="00E83DA5">
            <w:pPr>
              <w:jc w:val="both"/>
              <w:rPr>
                <w:b/>
              </w:rPr>
            </w:pPr>
            <w:r w:rsidRPr="005E0EF7">
              <w:rPr>
                <w:b/>
              </w:rPr>
              <w:t>Pessoal civil</w:t>
            </w:r>
          </w:p>
        </w:tc>
        <w:tc>
          <w:tcPr>
            <w:tcW w:w="1559" w:type="dxa"/>
          </w:tcPr>
          <w:p w:rsidR="00A60E3B" w:rsidRPr="005E0EF7" w:rsidRDefault="00A60E3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1.378.084,07</w:t>
            </w:r>
          </w:p>
        </w:tc>
      </w:tr>
      <w:tr w:rsidR="00A60E3B" w:rsidRPr="008E7326" w:rsidTr="008B6B73">
        <w:trPr>
          <w:cantSplit/>
        </w:trPr>
        <w:tc>
          <w:tcPr>
            <w:tcW w:w="3045" w:type="dxa"/>
          </w:tcPr>
          <w:p w:rsidR="00A60E3B" w:rsidRPr="00431AA6" w:rsidRDefault="00A60E3B" w:rsidP="00BB191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60E3B" w:rsidRPr="00832FF2" w:rsidRDefault="00A60E3B" w:rsidP="00BB1919">
            <w:pPr>
              <w:jc w:val="right"/>
            </w:pPr>
          </w:p>
        </w:tc>
        <w:tc>
          <w:tcPr>
            <w:tcW w:w="3404" w:type="dxa"/>
          </w:tcPr>
          <w:p w:rsidR="00A60E3B" w:rsidRPr="008E7326" w:rsidRDefault="00A60E3B">
            <w:pPr>
              <w:jc w:val="both"/>
            </w:pPr>
            <w:r>
              <w:t>Aposentadorias</w:t>
            </w:r>
          </w:p>
        </w:tc>
        <w:tc>
          <w:tcPr>
            <w:tcW w:w="1559" w:type="dxa"/>
          </w:tcPr>
          <w:p w:rsidR="00A60E3B" w:rsidRPr="008B6B73" w:rsidRDefault="00A60E3B">
            <w:pPr>
              <w:jc w:val="right"/>
              <w:rPr>
                <w:bCs/>
              </w:rPr>
            </w:pPr>
            <w:r>
              <w:rPr>
                <w:bCs/>
              </w:rPr>
              <w:t>1.198.927,42</w:t>
            </w:r>
          </w:p>
        </w:tc>
      </w:tr>
      <w:tr w:rsidR="00A60E3B" w:rsidRPr="008E7326" w:rsidTr="008B6B73">
        <w:trPr>
          <w:cantSplit/>
        </w:trPr>
        <w:tc>
          <w:tcPr>
            <w:tcW w:w="3045" w:type="dxa"/>
          </w:tcPr>
          <w:p w:rsidR="00A60E3B" w:rsidRPr="001D1FF4" w:rsidRDefault="00A60E3B" w:rsidP="00BB1919">
            <w:pPr>
              <w:jc w:val="both"/>
              <w:rPr>
                <w:b/>
                <w:sz w:val="24"/>
                <w:szCs w:val="24"/>
              </w:rPr>
            </w:pPr>
            <w:r w:rsidRPr="001D1FF4">
              <w:rPr>
                <w:b/>
                <w:sz w:val="24"/>
                <w:szCs w:val="24"/>
              </w:rPr>
              <w:t>Outras Receitas Correntes</w:t>
            </w:r>
          </w:p>
        </w:tc>
        <w:tc>
          <w:tcPr>
            <w:tcW w:w="1418" w:type="dxa"/>
          </w:tcPr>
          <w:p w:rsidR="00A60E3B" w:rsidRPr="00832FF2" w:rsidRDefault="00A60E3B" w:rsidP="00BB1919">
            <w:pPr>
              <w:jc w:val="right"/>
            </w:pPr>
          </w:p>
        </w:tc>
        <w:tc>
          <w:tcPr>
            <w:tcW w:w="3404" w:type="dxa"/>
          </w:tcPr>
          <w:p w:rsidR="00A60E3B" w:rsidRPr="008E7326" w:rsidRDefault="00A60E3B" w:rsidP="00FE7EF5">
            <w:pPr>
              <w:jc w:val="both"/>
            </w:pPr>
            <w:r>
              <w:t>Pensões</w:t>
            </w:r>
          </w:p>
        </w:tc>
        <w:tc>
          <w:tcPr>
            <w:tcW w:w="1559" w:type="dxa"/>
          </w:tcPr>
          <w:p w:rsidR="00A60E3B" w:rsidRPr="008B6B73" w:rsidRDefault="00A60E3B" w:rsidP="00FE7EF5">
            <w:pPr>
              <w:jc w:val="right"/>
              <w:rPr>
                <w:bCs/>
              </w:rPr>
            </w:pPr>
            <w:r>
              <w:rPr>
                <w:bCs/>
              </w:rPr>
              <w:t>179.156,65</w:t>
            </w:r>
          </w:p>
        </w:tc>
      </w:tr>
      <w:tr w:rsidR="00A60E3B" w:rsidRPr="008E7326" w:rsidTr="008B6B73">
        <w:trPr>
          <w:cantSplit/>
        </w:trPr>
        <w:tc>
          <w:tcPr>
            <w:tcW w:w="3045" w:type="dxa"/>
          </w:tcPr>
          <w:p w:rsidR="00A60E3B" w:rsidRPr="00431AA6" w:rsidRDefault="00A60E3B" w:rsidP="00BB19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Outras receitas correntes</w:t>
            </w:r>
          </w:p>
        </w:tc>
        <w:tc>
          <w:tcPr>
            <w:tcW w:w="1418" w:type="dxa"/>
          </w:tcPr>
          <w:p w:rsidR="00A60E3B" w:rsidRPr="00832FF2" w:rsidRDefault="00A60E3B" w:rsidP="00B07218">
            <w:pPr>
              <w:jc w:val="right"/>
            </w:pPr>
            <w:proofErr w:type="gramStart"/>
            <w:r>
              <w:t>171.781 ,</w:t>
            </w:r>
            <w:proofErr w:type="gramEnd"/>
            <w:r>
              <w:t>30</w:t>
            </w:r>
          </w:p>
        </w:tc>
        <w:tc>
          <w:tcPr>
            <w:tcW w:w="3404" w:type="dxa"/>
          </w:tcPr>
          <w:p w:rsidR="00A60E3B" w:rsidRPr="008E7326" w:rsidRDefault="00A60E3B" w:rsidP="00FE7EF5">
            <w:pPr>
              <w:jc w:val="both"/>
            </w:pPr>
            <w:r w:rsidRPr="001D1FF4">
              <w:rPr>
                <w:b/>
              </w:rPr>
              <w:t>Outras Despesas Previdenci</w:t>
            </w:r>
            <w:r>
              <w:rPr>
                <w:b/>
              </w:rPr>
              <w:t>á</w:t>
            </w:r>
            <w:r w:rsidRPr="001D1FF4">
              <w:rPr>
                <w:b/>
              </w:rPr>
              <w:t>rias</w:t>
            </w:r>
          </w:p>
        </w:tc>
        <w:tc>
          <w:tcPr>
            <w:tcW w:w="1559" w:type="dxa"/>
          </w:tcPr>
          <w:p w:rsidR="00A60E3B" w:rsidRPr="006363B2" w:rsidRDefault="00A60E3B" w:rsidP="00FE7EF5">
            <w:pPr>
              <w:jc w:val="right"/>
              <w:rPr>
                <w:b/>
                <w:bCs/>
              </w:rPr>
            </w:pPr>
          </w:p>
        </w:tc>
      </w:tr>
      <w:tr w:rsidR="00A60E3B" w:rsidRPr="008E7326" w:rsidTr="008B6B73">
        <w:trPr>
          <w:cantSplit/>
        </w:trPr>
        <w:tc>
          <w:tcPr>
            <w:tcW w:w="3045" w:type="dxa"/>
          </w:tcPr>
          <w:p w:rsidR="00A60E3B" w:rsidRPr="00431AA6" w:rsidRDefault="00A60E3B" w:rsidP="00BB19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Receitas Correntes Intra </w:t>
            </w:r>
            <w:proofErr w:type="spellStart"/>
            <w:r>
              <w:rPr>
                <w:sz w:val="24"/>
                <w:szCs w:val="24"/>
              </w:rPr>
              <w:t>orçamentaria</w:t>
            </w:r>
            <w:proofErr w:type="spellEnd"/>
          </w:p>
        </w:tc>
        <w:tc>
          <w:tcPr>
            <w:tcW w:w="1418" w:type="dxa"/>
          </w:tcPr>
          <w:p w:rsidR="00A60E3B" w:rsidRPr="00832FF2" w:rsidRDefault="00A60E3B" w:rsidP="00BB1919">
            <w:pPr>
              <w:jc w:val="right"/>
            </w:pPr>
            <w:r>
              <w:t>1.572.336,40</w:t>
            </w:r>
          </w:p>
        </w:tc>
        <w:tc>
          <w:tcPr>
            <w:tcW w:w="3404" w:type="dxa"/>
          </w:tcPr>
          <w:p w:rsidR="00A60E3B" w:rsidRPr="001D1FF4" w:rsidRDefault="00A60E3B" w:rsidP="001D1FF4">
            <w:pPr>
              <w:jc w:val="both"/>
              <w:rPr>
                <w:b/>
              </w:rPr>
            </w:pPr>
            <w:r>
              <w:t>Compensação previdenciária do RPPS e RGPS</w:t>
            </w:r>
          </w:p>
        </w:tc>
        <w:tc>
          <w:tcPr>
            <w:tcW w:w="1559" w:type="dxa"/>
          </w:tcPr>
          <w:p w:rsidR="00A60E3B" w:rsidRPr="00E83DA5" w:rsidRDefault="00A60E3B" w:rsidP="00FE7EF5">
            <w:pPr>
              <w:jc w:val="right"/>
              <w:rPr>
                <w:bCs/>
              </w:rPr>
            </w:pPr>
            <w:r>
              <w:rPr>
                <w:bCs/>
              </w:rPr>
              <w:t>145.602,52</w:t>
            </w:r>
          </w:p>
        </w:tc>
      </w:tr>
      <w:tr w:rsidR="00A60E3B" w:rsidRPr="008E7326" w:rsidTr="008B6B73">
        <w:trPr>
          <w:cantSplit/>
        </w:trPr>
        <w:tc>
          <w:tcPr>
            <w:tcW w:w="3045" w:type="dxa"/>
          </w:tcPr>
          <w:p w:rsidR="00A60E3B" w:rsidRPr="00431AA6" w:rsidRDefault="00A60E3B" w:rsidP="00BB191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Deduções da Receita (-)</w:t>
            </w:r>
          </w:p>
        </w:tc>
        <w:tc>
          <w:tcPr>
            <w:tcW w:w="1418" w:type="dxa"/>
          </w:tcPr>
          <w:p w:rsidR="00A60E3B" w:rsidRPr="00832FF2" w:rsidRDefault="00A60E3B" w:rsidP="00BB1919">
            <w:pPr>
              <w:jc w:val="right"/>
              <w:rPr>
                <w:b/>
                <w:bCs/>
              </w:rPr>
            </w:pPr>
          </w:p>
        </w:tc>
        <w:tc>
          <w:tcPr>
            <w:tcW w:w="3404" w:type="dxa"/>
          </w:tcPr>
          <w:p w:rsidR="00A60E3B" w:rsidRPr="00A60E3B" w:rsidRDefault="00EE3D4C" w:rsidP="006363B2">
            <w:pPr>
              <w:jc w:val="both"/>
              <w:rPr>
                <w:b/>
              </w:rPr>
            </w:pPr>
            <w:r>
              <w:rPr>
                <w:b/>
              </w:rPr>
              <w:t xml:space="preserve">Desp. RPPS </w:t>
            </w:r>
            <w:proofErr w:type="spellStart"/>
            <w:r>
              <w:rPr>
                <w:b/>
              </w:rPr>
              <w:t>Intra-</w:t>
            </w:r>
            <w:proofErr w:type="gramStart"/>
            <w:r>
              <w:rPr>
                <w:b/>
              </w:rPr>
              <w:t>orçamentaria</w:t>
            </w:r>
            <w:proofErr w:type="spellEnd"/>
            <w:proofErr w:type="gramEnd"/>
          </w:p>
        </w:tc>
        <w:tc>
          <w:tcPr>
            <w:tcW w:w="1559" w:type="dxa"/>
          </w:tcPr>
          <w:p w:rsidR="00A60E3B" w:rsidRPr="008B6B73" w:rsidRDefault="00EE3D4C" w:rsidP="00FE7EF5">
            <w:pPr>
              <w:jc w:val="right"/>
              <w:rPr>
                <w:bCs/>
              </w:rPr>
            </w:pPr>
            <w:r>
              <w:rPr>
                <w:bCs/>
              </w:rPr>
              <w:t>1.786,29</w:t>
            </w:r>
          </w:p>
        </w:tc>
      </w:tr>
      <w:tr w:rsidR="00EE3D4C" w:rsidRPr="008E7326" w:rsidTr="00B5696E">
        <w:trPr>
          <w:cantSplit/>
          <w:trHeight w:val="245"/>
        </w:trPr>
        <w:tc>
          <w:tcPr>
            <w:tcW w:w="3045" w:type="dxa"/>
          </w:tcPr>
          <w:p w:rsidR="00EE3D4C" w:rsidRPr="00431AA6" w:rsidRDefault="00EE3D4C" w:rsidP="001D1F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Receita </w:t>
            </w:r>
            <w:proofErr w:type="spellStart"/>
            <w:r>
              <w:rPr>
                <w:sz w:val="24"/>
                <w:szCs w:val="24"/>
              </w:rPr>
              <w:t>Intra-Orçamentária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EE3D4C" w:rsidRPr="00832FF2" w:rsidRDefault="00EE3D4C" w:rsidP="00B07218">
            <w:pPr>
              <w:jc w:val="right"/>
            </w:pPr>
            <w:r>
              <w:t>10.291,76</w:t>
            </w:r>
          </w:p>
        </w:tc>
        <w:tc>
          <w:tcPr>
            <w:tcW w:w="3404" w:type="dxa"/>
          </w:tcPr>
          <w:p w:rsidR="00EE3D4C" w:rsidRPr="00A60E3B" w:rsidRDefault="00EE3D4C" w:rsidP="001672E0">
            <w:pPr>
              <w:jc w:val="both"/>
              <w:rPr>
                <w:b/>
              </w:rPr>
            </w:pPr>
            <w:r w:rsidRPr="00A60E3B">
              <w:rPr>
                <w:b/>
              </w:rPr>
              <w:t>Despesa de capital</w:t>
            </w:r>
          </w:p>
        </w:tc>
        <w:tc>
          <w:tcPr>
            <w:tcW w:w="1559" w:type="dxa"/>
          </w:tcPr>
          <w:p w:rsidR="00EE3D4C" w:rsidRPr="008B6B73" w:rsidRDefault="00EE3D4C" w:rsidP="001672E0">
            <w:pPr>
              <w:jc w:val="right"/>
              <w:rPr>
                <w:bCs/>
              </w:rPr>
            </w:pPr>
            <w:r>
              <w:rPr>
                <w:bCs/>
              </w:rPr>
              <w:t>3.154,00</w:t>
            </w:r>
          </w:p>
        </w:tc>
      </w:tr>
      <w:tr w:rsidR="00A60E3B" w:rsidRPr="008E7326" w:rsidTr="008B6B73">
        <w:trPr>
          <w:cantSplit/>
          <w:trHeight w:val="173"/>
        </w:trPr>
        <w:tc>
          <w:tcPr>
            <w:tcW w:w="3045" w:type="dxa"/>
          </w:tcPr>
          <w:p w:rsidR="00A60E3B" w:rsidRPr="00431AA6" w:rsidRDefault="00A60E3B" w:rsidP="00BB191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60E3B" w:rsidRPr="00832FF2" w:rsidRDefault="00A60E3B" w:rsidP="00BB1919">
            <w:pPr>
              <w:jc w:val="right"/>
            </w:pPr>
          </w:p>
        </w:tc>
        <w:tc>
          <w:tcPr>
            <w:tcW w:w="3404" w:type="dxa"/>
          </w:tcPr>
          <w:p w:rsidR="00A60E3B" w:rsidRPr="008E7326" w:rsidRDefault="00A60E3B" w:rsidP="00FE7EF5">
            <w:pPr>
              <w:jc w:val="both"/>
            </w:pPr>
          </w:p>
        </w:tc>
        <w:tc>
          <w:tcPr>
            <w:tcW w:w="1559" w:type="dxa"/>
          </w:tcPr>
          <w:p w:rsidR="00A60E3B" w:rsidRPr="008B6B73" w:rsidRDefault="00A60E3B" w:rsidP="00FE7EF5">
            <w:pPr>
              <w:jc w:val="right"/>
              <w:rPr>
                <w:bCs/>
              </w:rPr>
            </w:pPr>
          </w:p>
        </w:tc>
      </w:tr>
      <w:tr w:rsidR="00A60E3B" w:rsidRPr="008E7326" w:rsidTr="008B6B73">
        <w:trPr>
          <w:cantSplit/>
        </w:trPr>
        <w:tc>
          <w:tcPr>
            <w:tcW w:w="3045" w:type="dxa"/>
          </w:tcPr>
          <w:p w:rsidR="00A60E3B" w:rsidRPr="001D1FF4" w:rsidRDefault="00A60E3B" w:rsidP="001D1FF4">
            <w:pPr>
              <w:jc w:val="both"/>
              <w:rPr>
                <w:b/>
                <w:sz w:val="24"/>
                <w:szCs w:val="24"/>
              </w:rPr>
            </w:pPr>
            <w:r w:rsidRPr="001D1FF4">
              <w:rPr>
                <w:b/>
                <w:sz w:val="24"/>
                <w:szCs w:val="24"/>
              </w:rPr>
              <w:t xml:space="preserve">Total das Receitas </w:t>
            </w:r>
          </w:p>
        </w:tc>
        <w:tc>
          <w:tcPr>
            <w:tcW w:w="1418" w:type="dxa"/>
          </w:tcPr>
          <w:p w:rsidR="00A60E3B" w:rsidRPr="001D1FF4" w:rsidRDefault="00A60E3B" w:rsidP="00BB1919">
            <w:pPr>
              <w:jc w:val="right"/>
              <w:rPr>
                <w:b/>
              </w:rPr>
            </w:pPr>
            <w:r>
              <w:rPr>
                <w:b/>
              </w:rPr>
              <w:t>3.376.106,57</w:t>
            </w:r>
          </w:p>
        </w:tc>
        <w:tc>
          <w:tcPr>
            <w:tcW w:w="3404" w:type="dxa"/>
          </w:tcPr>
          <w:p w:rsidR="00A60E3B" w:rsidRPr="008E7326" w:rsidRDefault="00A60E3B" w:rsidP="00FE7EF5">
            <w:pPr>
              <w:jc w:val="both"/>
            </w:pPr>
            <w:r w:rsidRPr="001D1FF4">
              <w:rPr>
                <w:b/>
                <w:sz w:val="24"/>
                <w:szCs w:val="24"/>
              </w:rPr>
              <w:t>Total das</w:t>
            </w:r>
            <w:r>
              <w:rPr>
                <w:b/>
                <w:sz w:val="24"/>
                <w:szCs w:val="24"/>
              </w:rPr>
              <w:t xml:space="preserve"> Despesas</w:t>
            </w:r>
          </w:p>
        </w:tc>
        <w:tc>
          <w:tcPr>
            <w:tcW w:w="1559" w:type="dxa"/>
          </w:tcPr>
          <w:p w:rsidR="00A60E3B" w:rsidRPr="005E0EF7" w:rsidRDefault="00EE3D4C" w:rsidP="00FE7EF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1.544.715,73</w:t>
            </w:r>
          </w:p>
        </w:tc>
      </w:tr>
    </w:tbl>
    <w:p w:rsidR="00290DEE" w:rsidRPr="00836540" w:rsidRDefault="00290DEE">
      <w:pPr>
        <w:jc w:val="both"/>
        <w:rPr>
          <w:sz w:val="18"/>
          <w:szCs w:val="18"/>
        </w:rPr>
      </w:pPr>
    </w:p>
    <w:p w:rsidR="006B7504" w:rsidRDefault="006B7504">
      <w:pPr>
        <w:jc w:val="both"/>
        <w:rPr>
          <w:sz w:val="18"/>
          <w:szCs w:val="18"/>
        </w:rPr>
      </w:pPr>
    </w:p>
    <w:p w:rsidR="006B7504" w:rsidRDefault="006B7504">
      <w:pPr>
        <w:jc w:val="both"/>
        <w:rPr>
          <w:sz w:val="18"/>
          <w:szCs w:val="18"/>
        </w:rPr>
      </w:pPr>
    </w:p>
    <w:p w:rsidR="001B0A08" w:rsidRDefault="001B0A08">
      <w:pPr>
        <w:jc w:val="both"/>
        <w:rPr>
          <w:sz w:val="18"/>
          <w:szCs w:val="18"/>
        </w:rPr>
      </w:pPr>
    </w:p>
    <w:p w:rsidR="001B0A08" w:rsidRDefault="001B0A08">
      <w:pPr>
        <w:jc w:val="both"/>
        <w:rPr>
          <w:sz w:val="18"/>
          <w:szCs w:val="18"/>
        </w:rPr>
      </w:pPr>
    </w:p>
    <w:p w:rsidR="001B0A08" w:rsidRDefault="001B0A08">
      <w:pPr>
        <w:jc w:val="both"/>
        <w:rPr>
          <w:sz w:val="18"/>
          <w:szCs w:val="18"/>
        </w:rPr>
      </w:pPr>
    </w:p>
    <w:p w:rsidR="001B0A08" w:rsidRDefault="001B0A08">
      <w:pPr>
        <w:jc w:val="both"/>
        <w:rPr>
          <w:sz w:val="18"/>
          <w:szCs w:val="18"/>
        </w:rPr>
      </w:pPr>
    </w:p>
    <w:p w:rsidR="00D95EBF" w:rsidRDefault="00D95EBF">
      <w:pPr>
        <w:jc w:val="both"/>
        <w:rPr>
          <w:sz w:val="18"/>
          <w:szCs w:val="18"/>
        </w:rPr>
      </w:pPr>
    </w:p>
    <w:p w:rsidR="00D95EBF" w:rsidRPr="00D95EBF" w:rsidRDefault="00D95EBF" w:rsidP="00D95EBF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D95EBF">
        <w:rPr>
          <w:b/>
          <w:sz w:val="24"/>
          <w:szCs w:val="24"/>
        </w:rPr>
        <w:lastRenderedPageBreak/>
        <w:t xml:space="preserve"> APLICAÇÔES</w:t>
      </w:r>
      <w:r>
        <w:rPr>
          <w:b/>
          <w:sz w:val="24"/>
          <w:szCs w:val="24"/>
        </w:rPr>
        <w:t xml:space="preserve"> do FAPS</w:t>
      </w:r>
    </w:p>
    <w:p w:rsidR="00D95EBF" w:rsidRDefault="00D95EBF">
      <w:pPr>
        <w:jc w:val="both"/>
        <w:rPr>
          <w:sz w:val="18"/>
          <w:szCs w:val="18"/>
        </w:rPr>
      </w:pPr>
    </w:p>
    <w:p w:rsidR="00767B56" w:rsidRPr="00767B56" w:rsidRDefault="00D95EBF" w:rsidP="00261C85">
      <w:pPr>
        <w:adjustRightInd w:val="0"/>
        <w:ind w:firstLine="360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D95EBF">
        <w:rPr>
          <w:sz w:val="24"/>
          <w:szCs w:val="24"/>
        </w:rPr>
        <w:t xml:space="preserve"> </w:t>
      </w:r>
      <w:r w:rsidR="00EE3D4C">
        <w:rPr>
          <w:sz w:val="24"/>
          <w:szCs w:val="24"/>
        </w:rPr>
        <w:t>O</w:t>
      </w:r>
      <w:proofErr w:type="gramStart"/>
      <w:r w:rsidR="00EE3D4C">
        <w:rPr>
          <w:sz w:val="24"/>
          <w:szCs w:val="24"/>
        </w:rPr>
        <w:t xml:space="preserve"> </w:t>
      </w:r>
      <w:r w:rsidRPr="00D95EBF">
        <w:rPr>
          <w:sz w:val="24"/>
          <w:szCs w:val="24"/>
        </w:rPr>
        <w:t xml:space="preserve"> </w:t>
      </w:r>
      <w:proofErr w:type="gramEnd"/>
      <w:r w:rsidRPr="00D95EBF">
        <w:rPr>
          <w:sz w:val="24"/>
          <w:szCs w:val="24"/>
        </w:rPr>
        <w:t>quadro</w:t>
      </w:r>
      <w:r w:rsidR="00EE3D4C">
        <w:rPr>
          <w:sz w:val="24"/>
          <w:szCs w:val="24"/>
        </w:rPr>
        <w:t xml:space="preserve">  abaixo </w:t>
      </w:r>
      <w:r w:rsidRPr="00D95EBF">
        <w:rPr>
          <w:sz w:val="24"/>
          <w:szCs w:val="24"/>
        </w:rPr>
        <w:t xml:space="preserve"> demonstra onde estão sendo feitas as aplicações do Fundo </w:t>
      </w:r>
      <w:r>
        <w:rPr>
          <w:sz w:val="24"/>
          <w:szCs w:val="24"/>
        </w:rPr>
        <w:t>de Aposentadoria</w:t>
      </w:r>
      <w:r w:rsidR="00367A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 Pensões </w:t>
      </w:r>
      <w:r w:rsidR="00367ACD">
        <w:rPr>
          <w:sz w:val="24"/>
          <w:szCs w:val="24"/>
        </w:rPr>
        <w:t>dos Servidores</w:t>
      </w:r>
      <w:r>
        <w:rPr>
          <w:sz w:val="24"/>
          <w:szCs w:val="24"/>
        </w:rPr>
        <w:t xml:space="preserve"> Públicos Municipais</w:t>
      </w:r>
      <w:r w:rsidR="00767B56">
        <w:rPr>
          <w:sz w:val="24"/>
          <w:szCs w:val="24"/>
        </w:rPr>
        <w:t xml:space="preserve"> conforme </w:t>
      </w:r>
      <w:hyperlink r:id="rId7" w:history="1">
        <w:r w:rsidR="00767B56" w:rsidRPr="00767B56">
          <w:rPr>
            <w:bCs/>
            <w:color w:val="000000" w:themeColor="text1"/>
            <w:sz w:val="24"/>
            <w:szCs w:val="24"/>
          </w:rPr>
          <w:t>P</w:t>
        </w:r>
        <w:r w:rsidR="00767B56">
          <w:rPr>
            <w:bCs/>
            <w:color w:val="000000" w:themeColor="text1"/>
            <w:sz w:val="24"/>
            <w:szCs w:val="24"/>
          </w:rPr>
          <w:t>ortaria</w:t>
        </w:r>
        <w:r w:rsidR="00767B56" w:rsidRPr="00767B56">
          <w:rPr>
            <w:bCs/>
            <w:color w:val="000000" w:themeColor="text1"/>
            <w:sz w:val="24"/>
            <w:szCs w:val="24"/>
          </w:rPr>
          <w:t xml:space="preserve"> MPS Nº 440, DE 09/10/2013</w:t>
        </w:r>
      </w:hyperlink>
      <w:r w:rsidR="00767B56">
        <w:rPr>
          <w:color w:val="000000" w:themeColor="text1"/>
        </w:rPr>
        <w:t>.</w:t>
      </w:r>
    </w:p>
    <w:p w:rsidR="00767B56" w:rsidRDefault="00767B56" w:rsidP="00767B56">
      <w:pPr>
        <w:jc w:val="both"/>
        <w:rPr>
          <w:sz w:val="24"/>
          <w:szCs w:val="24"/>
        </w:rPr>
      </w:pPr>
    </w:p>
    <w:p w:rsidR="00D95EBF" w:rsidRPr="00D95EBF" w:rsidRDefault="00D95EBF" w:rsidP="00D25776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D95EBF" w:rsidRPr="00D95EBF" w:rsidRDefault="00D95EBF">
      <w:pPr>
        <w:jc w:val="both"/>
        <w:rPr>
          <w:sz w:val="24"/>
          <w:szCs w:val="24"/>
        </w:rPr>
      </w:pPr>
    </w:p>
    <w:tbl>
      <w:tblPr>
        <w:tblW w:w="809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93"/>
        <w:gridCol w:w="3402"/>
      </w:tblGrid>
      <w:tr w:rsidR="00DC5BB0" w:rsidRPr="00D95EBF" w:rsidTr="00DC5BB0">
        <w:trPr>
          <w:trHeight w:val="315"/>
        </w:trPr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C5BB0" w:rsidRPr="00D95EBF" w:rsidRDefault="00DC5BB0" w:rsidP="00D95E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5EBF">
              <w:rPr>
                <w:b/>
                <w:bCs/>
                <w:color w:val="000000"/>
                <w:sz w:val="24"/>
                <w:szCs w:val="24"/>
              </w:rPr>
              <w:t>BANRISUL</w:t>
            </w:r>
          </w:p>
        </w:tc>
      </w:tr>
      <w:tr w:rsidR="00DC5BB0" w:rsidRPr="00D95EBF" w:rsidTr="00DC5BB0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D95E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5EBF">
              <w:rPr>
                <w:b/>
                <w:bCs/>
                <w:color w:val="000000"/>
                <w:sz w:val="24"/>
                <w:szCs w:val="24"/>
              </w:rPr>
              <w:t>Fundo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D95E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5EBF">
              <w:rPr>
                <w:b/>
                <w:bCs/>
                <w:color w:val="000000"/>
                <w:sz w:val="24"/>
                <w:szCs w:val="24"/>
              </w:rPr>
              <w:t xml:space="preserve"> Saldo </w:t>
            </w:r>
          </w:p>
        </w:tc>
      </w:tr>
      <w:tr w:rsidR="00DC5BB0" w:rsidRPr="00D95EBF" w:rsidTr="00DC5BB0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D95EBF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 xml:space="preserve">Prev. Municipal FI Renda Fixa </w:t>
            </w:r>
            <w:proofErr w:type="gramStart"/>
            <w:r w:rsidRPr="00D95EBF">
              <w:rPr>
                <w:color w:val="000000"/>
                <w:sz w:val="24"/>
                <w:szCs w:val="24"/>
              </w:rPr>
              <w:t>LP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DC5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972.320,84</w:t>
            </w:r>
          </w:p>
        </w:tc>
      </w:tr>
      <w:tr w:rsidR="00DC5BB0" w:rsidRPr="00D95EBF" w:rsidTr="00DC5BB0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D95EBF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 xml:space="preserve">Prev. Municipal II FI Renda Fixa </w:t>
            </w:r>
            <w:proofErr w:type="gramStart"/>
            <w:r w:rsidRPr="00D95EBF">
              <w:rPr>
                <w:color w:val="000000"/>
                <w:sz w:val="24"/>
                <w:szCs w:val="24"/>
              </w:rPr>
              <w:t>LP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DC5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880.997,11</w:t>
            </w:r>
          </w:p>
        </w:tc>
      </w:tr>
      <w:tr w:rsidR="00DC5BB0" w:rsidRPr="00D95EBF" w:rsidTr="00DC5BB0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D95EBF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 xml:space="preserve">Prev. Municipal III FI Renda Fixa </w:t>
            </w:r>
            <w:proofErr w:type="gramStart"/>
            <w:r w:rsidRPr="00D95EBF">
              <w:rPr>
                <w:color w:val="000000"/>
                <w:sz w:val="24"/>
                <w:szCs w:val="24"/>
              </w:rPr>
              <w:t>LP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DC5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1.049718,39</w:t>
            </w:r>
          </w:p>
        </w:tc>
      </w:tr>
      <w:tr w:rsidR="00DC5BB0" w:rsidRPr="00D95EBF" w:rsidTr="00DC5BB0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D95EBF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 xml:space="preserve">Prev. Municipal IV FI Renda Fixa </w:t>
            </w:r>
            <w:proofErr w:type="gramStart"/>
            <w:r w:rsidRPr="00D95EBF">
              <w:rPr>
                <w:color w:val="000000"/>
                <w:sz w:val="24"/>
                <w:szCs w:val="24"/>
              </w:rPr>
              <w:t>LP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DC5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414.354,11</w:t>
            </w:r>
          </w:p>
        </w:tc>
      </w:tr>
      <w:tr w:rsidR="00DC5BB0" w:rsidRPr="00D95EBF" w:rsidTr="00DC5BB0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DC5BB0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 xml:space="preserve">Prev. </w:t>
            </w:r>
            <w:r>
              <w:rPr>
                <w:color w:val="000000"/>
                <w:sz w:val="24"/>
                <w:szCs w:val="24"/>
              </w:rPr>
              <w:t xml:space="preserve">SOBERANO FI Renda Fixa </w:t>
            </w:r>
            <w:proofErr w:type="gramStart"/>
            <w:r>
              <w:rPr>
                <w:color w:val="000000"/>
                <w:sz w:val="24"/>
                <w:szCs w:val="24"/>
              </w:rPr>
              <w:t>LP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Default="00DC5BB0" w:rsidP="00DC5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1.777.771,23</w:t>
            </w:r>
          </w:p>
        </w:tc>
      </w:tr>
      <w:tr w:rsidR="00DC5BB0" w:rsidRPr="00D95EBF" w:rsidTr="00DC5BB0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DC5BB0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 xml:space="preserve">Prev. </w:t>
            </w:r>
            <w:r>
              <w:rPr>
                <w:color w:val="000000"/>
                <w:sz w:val="24"/>
                <w:szCs w:val="24"/>
              </w:rPr>
              <w:t xml:space="preserve">IPCA 2014 FI Renda Fixa </w:t>
            </w:r>
            <w:proofErr w:type="gramStart"/>
            <w:r>
              <w:rPr>
                <w:color w:val="000000"/>
                <w:sz w:val="24"/>
                <w:szCs w:val="24"/>
              </w:rPr>
              <w:t>LP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Default="00DC5BB0" w:rsidP="00DC5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318.783,00</w:t>
            </w:r>
          </w:p>
        </w:tc>
      </w:tr>
      <w:tr w:rsidR="005B2D83" w:rsidRPr="00D95EBF" w:rsidTr="00DC5BB0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83" w:rsidRPr="00D95EBF" w:rsidRDefault="005B2D83" w:rsidP="00DC5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Prev. FOCO IRF-MI Renda Fixa </w:t>
            </w:r>
            <w:proofErr w:type="gramStart"/>
            <w:r>
              <w:rPr>
                <w:color w:val="000000"/>
                <w:sz w:val="24"/>
                <w:szCs w:val="24"/>
              </w:rPr>
              <w:t>LP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83" w:rsidRDefault="005B2D83" w:rsidP="00DC5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1.711.233,07</w:t>
            </w:r>
          </w:p>
        </w:tc>
      </w:tr>
      <w:tr w:rsidR="00DC5BB0" w:rsidRPr="00D95EBF" w:rsidTr="00DC5BB0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D95E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95EBF">
              <w:rPr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1773A7" w:rsidP="001773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7.125.177,75</w:t>
            </w:r>
          </w:p>
        </w:tc>
      </w:tr>
      <w:tr w:rsidR="00DC5BB0" w:rsidRPr="00D95EBF" w:rsidTr="00DC5BB0">
        <w:trPr>
          <w:trHeight w:val="31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D95E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D95EBF">
            <w:pPr>
              <w:rPr>
                <w:color w:val="000000"/>
                <w:sz w:val="24"/>
                <w:szCs w:val="24"/>
              </w:rPr>
            </w:pPr>
          </w:p>
        </w:tc>
      </w:tr>
      <w:tr w:rsidR="00DC5BB0" w:rsidRPr="00D95EBF" w:rsidTr="00DC5BB0">
        <w:trPr>
          <w:trHeight w:val="315"/>
        </w:trPr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C5BB0" w:rsidRPr="00D95EBF" w:rsidRDefault="00DC5BB0" w:rsidP="00D95E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5EBF">
              <w:rPr>
                <w:b/>
                <w:bCs/>
                <w:color w:val="000000"/>
                <w:sz w:val="24"/>
                <w:szCs w:val="24"/>
              </w:rPr>
              <w:t>BANCO DO BRASIL</w:t>
            </w:r>
          </w:p>
        </w:tc>
      </w:tr>
      <w:tr w:rsidR="00DC5BB0" w:rsidRPr="00D95EBF" w:rsidTr="00DC5BB0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D95E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5EBF">
              <w:rPr>
                <w:b/>
                <w:bCs/>
                <w:color w:val="000000"/>
                <w:sz w:val="24"/>
                <w:szCs w:val="24"/>
              </w:rPr>
              <w:t>Fundo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D95E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5EBF">
              <w:rPr>
                <w:b/>
                <w:bCs/>
                <w:color w:val="000000"/>
                <w:sz w:val="24"/>
                <w:szCs w:val="24"/>
              </w:rPr>
              <w:t xml:space="preserve"> Saldo </w:t>
            </w:r>
          </w:p>
        </w:tc>
      </w:tr>
      <w:tr w:rsidR="00DC5BB0" w:rsidRPr="00D95EBF" w:rsidTr="00DC5BB0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D95EB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95EBF">
              <w:rPr>
                <w:color w:val="000000"/>
                <w:sz w:val="24"/>
                <w:szCs w:val="24"/>
              </w:rPr>
              <w:t>B.B.</w:t>
            </w:r>
            <w:proofErr w:type="spellEnd"/>
            <w:r w:rsidRPr="00D95EBF">
              <w:rPr>
                <w:color w:val="000000"/>
                <w:sz w:val="24"/>
                <w:szCs w:val="24"/>
              </w:rPr>
              <w:t xml:space="preserve"> Renda Fixa INSS Previd IMA-</w:t>
            </w:r>
            <w:proofErr w:type="gramStart"/>
            <w:r w:rsidRPr="00D95EBF">
              <w:rPr>
                <w:color w:val="000000"/>
                <w:sz w:val="24"/>
                <w:szCs w:val="24"/>
              </w:rPr>
              <w:t>B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DC5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1.095.785,79</w:t>
            </w:r>
          </w:p>
        </w:tc>
      </w:tr>
      <w:tr w:rsidR="00DC5BB0" w:rsidRPr="00D95EBF" w:rsidTr="00DC5BB0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D95EB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95EBF">
              <w:rPr>
                <w:color w:val="000000"/>
                <w:sz w:val="24"/>
                <w:szCs w:val="24"/>
              </w:rPr>
              <w:t>B.B.</w:t>
            </w:r>
            <w:proofErr w:type="spellEnd"/>
            <w:r w:rsidRPr="00D95EB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EBF">
              <w:rPr>
                <w:color w:val="000000"/>
                <w:sz w:val="24"/>
                <w:szCs w:val="24"/>
              </w:rPr>
              <w:t>Previd</w:t>
            </w:r>
            <w:proofErr w:type="spellEnd"/>
            <w:r w:rsidRPr="00D95EBF">
              <w:rPr>
                <w:color w:val="000000"/>
                <w:sz w:val="24"/>
                <w:szCs w:val="24"/>
              </w:rPr>
              <w:t xml:space="preserve"> Referenciado IRF-M1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DC5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2.126.751,12</w:t>
            </w:r>
          </w:p>
        </w:tc>
      </w:tr>
      <w:tr w:rsidR="00DC5BB0" w:rsidRPr="00D95EBF" w:rsidTr="00DC5BB0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D95EB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95EBF">
              <w:rPr>
                <w:color w:val="000000"/>
                <w:sz w:val="24"/>
                <w:szCs w:val="24"/>
              </w:rPr>
              <w:t>B.B.</w:t>
            </w:r>
            <w:proofErr w:type="spellEnd"/>
            <w:r w:rsidRPr="00D95EB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EBF">
              <w:rPr>
                <w:color w:val="000000"/>
                <w:sz w:val="24"/>
                <w:szCs w:val="24"/>
              </w:rPr>
              <w:t>Previd</w:t>
            </w:r>
            <w:proofErr w:type="spellEnd"/>
            <w:r w:rsidRPr="00D95EBF">
              <w:rPr>
                <w:color w:val="000000"/>
                <w:sz w:val="24"/>
                <w:szCs w:val="24"/>
              </w:rPr>
              <w:t xml:space="preserve"> RF Perfil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DC5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1.789.766,87</w:t>
            </w:r>
          </w:p>
        </w:tc>
      </w:tr>
      <w:tr w:rsidR="00DC5BB0" w:rsidRPr="00D95EBF" w:rsidTr="00DC5BB0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1672E0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>Ações Petrobras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DC5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33.645,33</w:t>
            </w:r>
          </w:p>
        </w:tc>
      </w:tr>
      <w:tr w:rsidR="00DC5BB0" w:rsidRPr="00D95EBF" w:rsidTr="00DC5BB0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D95EB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BB </w:t>
            </w:r>
            <w:proofErr w:type="spellStart"/>
            <w:r>
              <w:rPr>
                <w:color w:val="000000"/>
                <w:sz w:val="24"/>
                <w:szCs w:val="24"/>
              </w:rPr>
              <w:t>previd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RF FLUXO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DC5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1.104.056,33</w:t>
            </w:r>
          </w:p>
        </w:tc>
      </w:tr>
      <w:tr w:rsidR="00DC5BB0" w:rsidRPr="00D95EBF" w:rsidTr="00DC5BB0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DC5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BB </w:t>
            </w:r>
            <w:proofErr w:type="spellStart"/>
            <w:r>
              <w:rPr>
                <w:color w:val="000000"/>
                <w:sz w:val="24"/>
                <w:szCs w:val="24"/>
              </w:rPr>
              <w:t>previd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RF IDKA </w:t>
            </w:r>
            <w:proofErr w:type="gramStart"/>
            <w:r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C708B1" w:rsidP="00DC5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1.073.649,83</w:t>
            </w:r>
          </w:p>
        </w:tc>
      </w:tr>
      <w:tr w:rsidR="00DC5BB0" w:rsidRPr="00D95EBF" w:rsidTr="00DC5BB0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D95E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95EBF">
              <w:rPr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1773A7" w:rsidP="001773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7.223.655,27</w:t>
            </w:r>
          </w:p>
        </w:tc>
      </w:tr>
      <w:tr w:rsidR="00DC5BB0" w:rsidRPr="00D95EBF" w:rsidTr="00DC5BB0">
        <w:trPr>
          <w:trHeight w:val="31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D95E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D95EBF">
            <w:pPr>
              <w:rPr>
                <w:color w:val="000000"/>
                <w:sz w:val="24"/>
                <w:szCs w:val="24"/>
              </w:rPr>
            </w:pPr>
          </w:p>
        </w:tc>
      </w:tr>
      <w:tr w:rsidR="00DC5BB0" w:rsidRPr="00D95EBF" w:rsidTr="00DC5BB0">
        <w:trPr>
          <w:trHeight w:val="315"/>
        </w:trPr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C5BB0" w:rsidRPr="00D95EBF" w:rsidRDefault="00DC5BB0" w:rsidP="00D95E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5EBF">
              <w:rPr>
                <w:b/>
                <w:bCs/>
                <w:color w:val="000000"/>
                <w:sz w:val="24"/>
                <w:szCs w:val="24"/>
              </w:rPr>
              <w:t>CAIXA ECONÔMICA FEDERAL</w:t>
            </w:r>
          </w:p>
        </w:tc>
      </w:tr>
      <w:tr w:rsidR="00DC5BB0" w:rsidRPr="00D95EBF" w:rsidTr="00DC5BB0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D95E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5EBF">
              <w:rPr>
                <w:b/>
                <w:bCs/>
                <w:color w:val="000000"/>
                <w:sz w:val="24"/>
                <w:szCs w:val="24"/>
              </w:rPr>
              <w:t>Fundo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D25776">
            <w:pPr>
              <w:ind w:right="-21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5EBF">
              <w:rPr>
                <w:b/>
                <w:bCs/>
                <w:color w:val="000000"/>
                <w:sz w:val="24"/>
                <w:szCs w:val="24"/>
              </w:rPr>
              <w:t xml:space="preserve"> Saldo </w:t>
            </w:r>
          </w:p>
        </w:tc>
      </w:tr>
      <w:tr w:rsidR="00DC5BB0" w:rsidRPr="00D95EBF" w:rsidTr="00DC5BB0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D95EBF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>Novo Brasil Renda Fixa LP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C708B1" w:rsidP="005B2D8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506.364,59</w:t>
            </w:r>
          </w:p>
        </w:tc>
      </w:tr>
      <w:tr w:rsidR="00DC5BB0" w:rsidRPr="00D95EBF" w:rsidTr="00DC5BB0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D95EBF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>IMA-B Título Público Renda Fixa LP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C708B1" w:rsidP="005B2D8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291.450,90</w:t>
            </w:r>
          </w:p>
        </w:tc>
      </w:tr>
      <w:tr w:rsidR="00DC5BB0" w:rsidRPr="00D95EBF" w:rsidTr="00DC5BB0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D95EBF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>IPCA III Multimercado Renda Variável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DB54B1" w:rsidP="005B2D8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145.</w:t>
            </w:r>
            <w:r w:rsidR="00C708B1">
              <w:rPr>
                <w:color w:val="000000"/>
                <w:sz w:val="24"/>
                <w:szCs w:val="24"/>
              </w:rPr>
              <w:t>771,70</w:t>
            </w:r>
          </w:p>
        </w:tc>
      </w:tr>
      <w:tr w:rsidR="00C708B1" w:rsidRPr="00D95EBF" w:rsidTr="00DC5BB0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B1" w:rsidRPr="00D95EBF" w:rsidRDefault="005B2D83" w:rsidP="00D95EB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 Brasil IRF-MI TP Renda Fixa LP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B1" w:rsidRDefault="005B2D83" w:rsidP="005B2D8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1.951.038,11</w:t>
            </w:r>
          </w:p>
        </w:tc>
      </w:tr>
      <w:tr w:rsidR="00DC5BB0" w:rsidRPr="00D95EBF" w:rsidTr="00DC5BB0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5BB0" w:rsidRPr="00D95EBF" w:rsidRDefault="00DC5BB0" w:rsidP="00D95E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95EBF">
              <w:rPr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5BB0" w:rsidRPr="00D95EBF" w:rsidRDefault="001773A7" w:rsidP="001773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2.894.625,30</w:t>
            </w:r>
          </w:p>
        </w:tc>
      </w:tr>
      <w:tr w:rsidR="00DC5BB0" w:rsidRPr="00D95EBF" w:rsidTr="00DC5BB0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D95EBF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5BB0" w:rsidRPr="00D95EBF" w:rsidRDefault="00DC5BB0" w:rsidP="00D95E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5BB0" w:rsidRPr="00D95EBF" w:rsidTr="00DC5BB0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D95E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95EBF">
              <w:rPr>
                <w:b/>
                <w:bCs/>
                <w:color w:val="000000"/>
                <w:sz w:val="24"/>
                <w:szCs w:val="24"/>
              </w:rPr>
              <w:t>Total Carteira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25776" w:rsidRDefault="001773A7" w:rsidP="001773A7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17.243.458,32</w:t>
            </w:r>
          </w:p>
        </w:tc>
      </w:tr>
    </w:tbl>
    <w:p w:rsidR="00D95EBF" w:rsidRPr="00D95EBF" w:rsidRDefault="00D95EBF">
      <w:pPr>
        <w:jc w:val="both"/>
        <w:rPr>
          <w:sz w:val="18"/>
          <w:szCs w:val="18"/>
        </w:rPr>
      </w:pPr>
    </w:p>
    <w:p w:rsidR="00D95EBF" w:rsidRDefault="00D95EBF">
      <w:pPr>
        <w:jc w:val="both"/>
        <w:rPr>
          <w:sz w:val="18"/>
          <w:szCs w:val="18"/>
        </w:rPr>
      </w:pPr>
    </w:p>
    <w:p w:rsidR="001B0A08" w:rsidRDefault="001B0A08">
      <w:pPr>
        <w:jc w:val="both"/>
        <w:rPr>
          <w:sz w:val="18"/>
          <w:szCs w:val="18"/>
        </w:rPr>
      </w:pPr>
    </w:p>
    <w:p w:rsidR="001B0A08" w:rsidRDefault="001B0A08">
      <w:pPr>
        <w:jc w:val="both"/>
        <w:rPr>
          <w:sz w:val="18"/>
          <w:szCs w:val="18"/>
        </w:rPr>
      </w:pPr>
    </w:p>
    <w:p w:rsidR="001B0A08" w:rsidRDefault="001B0A08">
      <w:pPr>
        <w:jc w:val="both"/>
        <w:rPr>
          <w:sz w:val="18"/>
          <w:szCs w:val="18"/>
        </w:rPr>
      </w:pPr>
    </w:p>
    <w:p w:rsidR="006B7504" w:rsidRPr="00F4266D" w:rsidRDefault="006B7504">
      <w:pPr>
        <w:jc w:val="both"/>
      </w:pPr>
    </w:p>
    <w:p w:rsidR="00290DEE" w:rsidRPr="00F4266D" w:rsidRDefault="00D95EBF" w:rsidP="00D95EB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3-</w:t>
      </w:r>
      <w:r w:rsidR="00290DEE" w:rsidRPr="00F4266D">
        <w:rPr>
          <w:b/>
          <w:bCs/>
          <w:sz w:val="24"/>
          <w:szCs w:val="24"/>
        </w:rPr>
        <w:t>PARECER:</w:t>
      </w:r>
    </w:p>
    <w:p w:rsidR="00290DEE" w:rsidRPr="00F4266D" w:rsidRDefault="00290DEE">
      <w:pPr>
        <w:jc w:val="both"/>
        <w:rPr>
          <w:sz w:val="24"/>
          <w:szCs w:val="24"/>
        </w:rPr>
      </w:pPr>
      <w:r w:rsidRPr="00F4266D">
        <w:rPr>
          <w:sz w:val="24"/>
          <w:szCs w:val="24"/>
        </w:rPr>
        <w:t xml:space="preserve">                        </w:t>
      </w:r>
    </w:p>
    <w:p w:rsidR="00290DEE" w:rsidRPr="00F4266D" w:rsidRDefault="00290DEE">
      <w:pPr>
        <w:jc w:val="both"/>
        <w:rPr>
          <w:sz w:val="24"/>
          <w:szCs w:val="24"/>
        </w:rPr>
      </w:pPr>
      <w:r w:rsidRPr="00F4266D">
        <w:rPr>
          <w:sz w:val="24"/>
          <w:szCs w:val="24"/>
        </w:rPr>
        <w:t xml:space="preserve">                       O Conselho Municipal </w:t>
      </w:r>
      <w:r w:rsidR="00D25776">
        <w:rPr>
          <w:sz w:val="24"/>
          <w:szCs w:val="24"/>
        </w:rPr>
        <w:t>do Fundo de Aposentadoria e Pens</w:t>
      </w:r>
      <w:r w:rsidR="00EC7C57">
        <w:rPr>
          <w:sz w:val="24"/>
          <w:szCs w:val="24"/>
        </w:rPr>
        <w:t>ão</w:t>
      </w:r>
      <w:r w:rsidR="00D25776">
        <w:rPr>
          <w:sz w:val="24"/>
          <w:szCs w:val="24"/>
        </w:rPr>
        <w:t xml:space="preserve"> do</w:t>
      </w:r>
      <w:r w:rsidR="00273AF0">
        <w:rPr>
          <w:sz w:val="24"/>
          <w:szCs w:val="24"/>
        </w:rPr>
        <w:t>s</w:t>
      </w:r>
      <w:r w:rsidR="00D25776">
        <w:rPr>
          <w:sz w:val="24"/>
          <w:szCs w:val="24"/>
        </w:rPr>
        <w:t xml:space="preserve"> Servidor</w:t>
      </w:r>
      <w:r w:rsidR="00273AF0">
        <w:rPr>
          <w:sz w:val="24"/>
          <w:szCs w:val="24"/>
        </w:rPr>
        <w:t>es</w:t>
      </w:r>
      <w:proofErr w:type="gramStart"/>
      <w:r w:rsidR="00D25776">
        <w:rPr>
          <w:sz w:val="24"/>
          <w:szCs w:val="24"/>
        </w:rPr>
        <w:t xml:space="preserve">  </w:t>
      </w:r>
      <w:proofErr w:type="gramEnd"/>
      <w:r w:rsidR="00D25776">
        <w:rPr>
          <w:sz w:val="24"/>
          <w:szCs w:val="24"/>
        </w:rPr>
        <w:t>P</w:t>
      </w:r>
      <w:r w:rsidR="00EC7C57">
        <w:rPr>
          <w:sz w:val="24"/>
          <w:szCs w:val="24"/>
        </w:rPr>
        <w:t>ú</w:t>
      </w:r>
      <w:r w:rsidR="00D25776">
        <w:rPr>
          <w:sz w:val="24"/>
          <w:szCs w:val="24"/>
        </w:rPr>
        <w:t xml:space="preserve">blicos </w:t>
      </w:r>
      <w:proofErr w:type="spellStart"/>
      <w:r w:rsidR="00D25776">
        <w:rPr>
          <w:sz w:val="24"/>
          <w:szCs w:val="24"/>
        </w:rPr>
        <w:t>Municipais</w:t>
      </w:r>
      <w:r w:rsidR="001B0A08">
        <w:rPr>
          <w:sz w:val="24"/>
          <w:szCs w:val="24"/>
        </w:rPr>
        <w:t>-FAPS</w:t>
      </w:r>
      <w:proofErr w:type="spellEnd"/>
      <w:r w:rsidR="001B0A08">
        <w:rPr>
          <w:sz w:val="24"/>
          <w:szCs w:val="24"/>
        </w:rPr>
        <w:t>,</w:t>
      </w:r>
      <w:r w:rsidR="001B0A08" w:rsidRPr="00F4266D">
        <w:rPr>
          <w:sz w:val="24"/>
          <w:szCs w:val="24"/>
        </w:rPr>
        <w:t xml:space="preserve"> </w:t>
      </w:r>
      <w:r w:rsidRPr="00F4266D">
        <w:rPr>
          <w:sz w:val="24"/>
          <w:szCs w:val="24"/>
        </w:rPr>
        <w:t>a vista dos documentos contábeis</w:t>
      </w:r>
      <w:r w:rsidR="00C317A3" w:rsidRPr="00F4266D">
        <w:rPr>
          <w:sz w:val="24"/>
          <w:szCs w:val="24"/>
        </w:rPr>
        <w:t xml:space="preserve"> </w:t>
      </w:r>
      <w:r w:rsidR="00367ACD">
        <w:rPr>
          <w:sz w:val="24"/>
          <w:szCs w:val="24"/>
        </w:rPr>
        <w:t xml:space="preserve"> e  estratos bancários </w:t>
      </w:r>
      <w:r w:rsidRPr="00F4266D">
        <w:rPr>
          <w:sz w:val="24"/>
          <w:szCs w:val="24"/>
        </w:rPr>
        <w:t>que analisou, os quais evidenciam</w:t>
      </w:r>
      <w:r w:rsidR="00C317A3" w:rsidRPr="00F4266D">
        <w:rPr>
          <w:sz w:val="24"/>
          <w:szCs w:val="24"/>
        </w:rPr>
        <w:t xml:space="preserve"> </w:t>
      </w:r>
      <w:r w:rsidRPr="00F4266D">
        <w:rPr>
          <w:sz w:val="24"/>
          <w:szCs w:val="24"/>
        </w:rPr>
        <w:t>a efetiva</w:t>
      </w:r>
      <w:r w:rsidR="00C317A3" w:rsidRPr="00F4266D">
        <w:rPr>
          <w:sz w:val="24"/>
          <w:szCs w:val="24"/>
        </w:rPr>
        <w:t xml:space="preserve"> </w:t>
      </w:r>
      <w:r w:rsidRPr="00F4266D">
        <w:rPr>
          <w:sz w:val="24"/>
          <w:szCs w:val="24"/>
        </w:rPr>
        <w:t xml:space="preserve">aplicação </w:t>
      </w:r>
      <w:r w:rsidR="00D25776">
        <w:rPr>
          <w:sz w:val="24"/>
          <w:szCs w:val="24"/>
        </w:rPr>
        <w:t>c</w:t>
      </w:r>
      <w:r w:rsidRPr="00F4266D">
        <w:rPr>
          <w:sz w:val="24"/>
          <w:szCs w:val="24"/>
        </w:rPr>
        <w:t>omo determina</w:t>
      </w:r>
      <w:r w:rsidR="00C317A3" w:rsidRPr="00F4266D">
        <w:rPr>
          <w:sz w:val="24"/>
          <w:szCs w:val="24"/>
        </w:rPr>
        <w:t xml:space="preserve"> </w:t>
      </w:r>
      <w:r w:rsidRPr="00F4266D">
        <w:rPr>
          <w:sz w:val="24"/>
          <w:szCs w:val="24"/>
        </w:rPr>
        <w:t>a regra constitucional</w:t>
      </w:r>
      <w:r w:rsidR="00F9795F">
        <w:rPr>
          <w:sz w:val="24"/>
          <w:szCs w:val="24"/>
        </w:rPr>
        <w:t xml:space="preserve">  e a </w:t>
      </w:r>
      <w:r w:rsidR="00F9795F" w:rsidRPr="00367ACD">
        <w:rPr>
          <w:sz w:val="24"/>
          <w:szCs w:val="24"/>
        </w:rPr>
        <w:t>P</w:t>
      </w:r>
      <w:hyperlink r:id="rId8" w:history="1">
        <w:r w:rsidR="00F9795F" w:rsidRPr="00367ACD">
          <w:rPr>
            <w:bCs/>
            <w:color w:val="000000" w:themeColor="text1"/>
            <w:sz w:val="24"/>
            <w:szCs w:val="24"/>
          </w:rPr>
          <w:t>ortaria</w:t>
        </w:r>
        <w:r w:rsidR="00767B56" w:rsidRPr="00367ACD">
          <w:rPr>
            <w:bCs/>
            <w:color w:val="000000" w:themeColor="text1"/>
            <w:sz w:val="24"/>
            <w:szCs w:val="24"/>
          </w:rPr>
          <w:t xml:space="preserve"> MPS Nº 440, DE 09/10/2013</w:t>
        </w:r>
      </w:hyperlink>
      <w:r w:rsidRPr="00EC7C57">
        <w:rPr>
          <w:color w:val="C00000"/>
          <w:sz w:val="24"/>
          <w:szCs w:val="24"/>
        </w:rPr>
        <w:t>,</w:t>
      </w:r>
      <w:r w:rsidRPr="00F4266D">
        <w:rPr>
          <w:sz w:val="24"/>
          <w:szCs w:val="24"/>
        </w:rPr>
        <w:t xml:space="preserve"> observando-se ainda a pertinência das despesas imputadas, emite </w:t>
      </w:r>
      <w:r w:rsidRPr="00F4266D">
        <w:rPr>
          <w:b/>
          <w:bCs/>
          <w:sz w:val="24"/>
          <w:szCs w:val="24"/>
        </w:rPr>
        <w:t>PARECER FAVORAVÉL</w:t>
      </w:r>
      <w:r w:rsidR="00C317A3" w:rsidRPr="00F4266D">
        <w:rPr>
          <w:sz w:val="24"/>
          <w:szCs w:val="24"/>
        </w:rPr>
        <w:t xml:space="preserve"> </w:t>
      </w:r>
      <w:r w:rsidRPr="00F4266D">
        <w:rPr>
          <w:sz w:val="24"/>
          <w:szCs w:val="24"/>
        </w:rPr>
        <w:t xml:space="preserve">á regularidade da gestão dos recursos no exercício de </w:t>
      </w:r>
      <w:r w:rsidR="006F7C55" w:rsidRPr="00F4266D">
        <w:rPr>
          <w:sz w:val="24"/>
          <w:szCs w:val="24"/>
        </w:rPr>
        <w:t>201</w:t>
      </w:r>
      <w:r w:rsidR="00B71004">
        <w:rPr>
          <w:sz w:val="24"/>
          <w:szCs w:val="24"/>
        </w:rPr>
        <w:t>4</w:t>
      </w:r>
      <w:r w:rsidR="00F9795F">
        <w:rPr>
          <w:sz w:val="24"/>
          <w:szCs w:val="24"/>
        </w:rPr>
        <w:t>.</w:t>
      </w:r>
    </w:p>
    <w:p w:rsidR="00290DEE" w:rsidRPr="00F4266D" w:rsidRDefault="00290DEE">
      <w:pPr>
        <w:jc w:val="both"/>
        <w:rPr>
          <w:sz w:val="24"/>
          <w:szCs w:val="24"/>
        </w:rPr>
      </w:pPr>
    </w:p>
    <w:p w:rsidR="001B0A08" w:rsidRDefault="001B0A08">
      <w:pPr>
        <w:jc w:val="center"/>
        <w:rPr>
          <w:sz w:val="24"/>
          <w:szCs w:val="24"/>
        </w:rPr>
      </w:pPr>
    </w:p>
    <w:p w:rsidR="00290DEE" w:rsidRPr="00F4266D" w:rsidRDefault="00290DEE">
      <w:pPr>
        <w:jc w:val="center"/>
        <w:rPr>
          <w:sz w:val="24"/>
          <w:szCs w:val="24"/>
        </w:rPr>
      </w:pPr>
      <w:r w:rsidRPr="00F4266D">
        <w:rPr>
          <w:sz w:val="24"/>
          <w:szCs w:val="24"/>
        </w:rPr>
        <w:t>Porto Xavier,</w:t>
      </w:r>
      <w:proofErr w:type="gramStart"/>
      <w:r w:rsidR="001B0A08">
        <w:rPr>
          <w:sz w:val="24"/>
          <w:szCs w:val="24"/>
        </w:rPr>
        <w:t xml:space="preserve">  </w:t>
      </w:r>
      <w:proofErr w:type="gramEnd"/>
      <w:r w:rsidR="001B0A08">
        <w:rPr>
          <w:sz w:val="24"/>
          <w:szCs w:val="24"/>
        </w:rPr>
        <w:t>04</w:t>
      </w:r>
      <w:r w:rsidR="00D25776">
        <w:rPr>
          <w:sz w:val="24"/>
          <w:szCs w:val="24"/>
        </w:rPr>
        <w:t xml:space="preserve">  </w:t>
      </w:r>
      <w:r w:rsidR="00E102C0" w:rsidRPr="00F4266D">
        <w:rPr>
          <w:sz w:val="24"/>
          <w:szCs w:val="24"/>
        </w:rPr>
        <w:t>de março de 201</w:t>
      </w:r>
      <w:r w:rsidR="00B71004">
        <w:rPr>
          <w:sz w:val="24"/>
          <w:szCs w:val="24"/>
        </w:rPr>
        <w:t>5</w:t>
      </w:r>
      <w:r w:rsidR="001B0A08">
        <w:rPr>
          <w:sz w:val="24"/>
          <w:szCs w:val="24"/>
        </w:rPr>
        <w:t>.</w:t>
      </w:r>
    </w:p>
    <w:p w:rsidR="00290DEE" w:rsidRPr="00F4266D" w:rsidRDefault="00290DEE">
      <w:pPr>
        <w:jc w:val="both"/>
        <w:rPr>
          <w:sz w:val="24"/>
          <w:szCs w:val="24"/>
        </w:rPr>
      </w:pPr>
    </w:p>
    <w:p w:rsidR="00290DEE" w:rsidRPr="00F4266D" w:rsidRDefault="00290DEE">
      <w:pPr>
        <w:jc w:val="both"/>
        <w:rPr>
          <w:sz w:val="24"/>
          <w:szCs w:val="24"/>
        </w:rPr>
      </w:pPr>
    </w:p>
    <w:p w:rsidR="00367ACD" w:rsidRPr="00950BCF" w:rsidRDefault="00290DEE">
      <w:pPr>
        <w:jc w:val="both"/>
        <w:rPr>
          <w:color w:val="000000" w:themeColor="text1"/>
          <w:sz w:val="24"/>
          <w:szCs w:val="24"/>
        </w:rPr>
      </w:pPr>
      <w:r w:rsidRPr="001B0A08">
        <w:rPr>
          <w:caps/>
        </w:rPr>
        <w:t>Membros do</w:t>
      </w:r>
      <w:r w:rsidR="00C317A3" w:rsidRPr="001B0A08">
        <w:rPr>
          <w:caps/>
        </w:rPr>
        <w:t xml:space="preserve"> </w:t>
      </w:r>
      <w:r w:rsidRPr="001B0A08">
        <w:rPr>
          <w:caps/>
        </w:rPr>
        <w:t xml:space="preserve">Conselho Municipal </w:t>
      </w:r>
      <w:r w:rsidR="00F9795F" w:rsidRPr="001B0A08">
        <w:rPr>
          <w:caps/>
        </w:rPr>
        <w:t>DO FUNDO DE APOSENTADORIA E PENSÃO DO SERVIDOR-</w:t>
      </w:r>
      <w:proofErr w:type="gramStart"/>
      <w:r w:rsidR="00F9795F" w:rsidRPr="001B0A08">
        <w:rPr>
          <w:b/>
          <w:caps/>
        </w:rPr>
        <w:t>FAPS</w:t>
      </w:r>
      <w:r w:rsidR="001B0A08">
        <w:rPr>
          <w:b/>
          <w:caps/>
        </w:rPr>
        <w:t>.</w:t>
      </w:r>
      <w:proofErr w:type="gramEnd"/>
      <w:r w:rsidR="009E100E" w:rsidRPr="00F4266D">
        <w:rPr>
          <w:sz w:val="24"/>
          <w:szCs w:val="24"/>
        </w:rPr>
        <w:t>Conforme</w:t>
      </w:r>
      <w:r w:rsidR="00C317A3" w:rsidRPr="00F4266D">
        <w:rPr>
          <w:sz w:val="24"/>
          <w:szCs w:val="24"/>
        </w:rPr>
        <w:t xml:space="preserve"> </w:t>
      </w:r>
      <w:r w:rsidR="00E46947" w:rsidRPr="00F4266D">
        <w:rPr>
          <w:sz w:val="24"/>
          <w:szCs w:val="24"/>
        </w:rPr>
        <w:t>portaria</w:t>
      </w:r>
      <w:r w:rsidR="00B5688A" w:rsidRPr="00F4266D">
        <w:rPr>
          <w:sz w:val="24"/>
          <w:szCs w:val="24"/>
        </w:rPr>
        <w:t>s</w:t>
      </w:r>
      <w:r w:rsidR="00C317A3" w:rsidRPr="00F4266D">
        <w:rPr>
          <w:sz w:val="24"/>
          <w:szCs w:val="24"/>
        </w:rPr>
        <w:t xml:space="preserve"> </w:t>
      </w:r>
      <w:r w:rsidR="00E46947" w:rsidRPr="00F4266D">
        <w:rPr>
          <w:sz w:val="24"/>
          <w:szCs w:val="24"/>
        </w:rPr>
        <w:t xml:space="preserve">nº </w:t>
      </w:r>
      <w:r w:rsidR="001B0A08" w:rsidRPr="00950BCF">
        <w:rPr>
          <w:color w:val="000000" w:themeColor="text1"/>
          <w:sz w:val="24"/>
          <w:szCs w:val="24"/>
        </w:rPr>
        <w:t>4.455 de 22 de abril de 2014.</w:t>
      </w:r>
    </w:p>
    <w:p w:rsidR="00367ACD" w:rsidRPr="00B71004" w:rsidRDefault="00367ACD">
      <w:pPr>
        <w:jc w:val="both"/>
        <w:rPr>
          <w:color w:val="FF0000"/>
          <w:sz w:val="24"/>
          <w:szCs w:val="24"/>
        </w:rPr>
      </w:pPr>
    </w:p>
    <w:p w:rsidR="00367ACD" w:rsidRDefault="00367ACD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4772"/>
        <w:gridCol w:w="4773"/>
      </w:tblGrid>
      <w:tr w:rsidR="00367ACD" w:rsidTr="00367ACD">
        <w:tc>
          <w:tcPr>
            <w:tcW w:w="4772" w:type="dxa"/>
          </w:tcPr>
          <w:p w:rsidR="00367ACD" w:rsidRDefault="00367ACD">
            <w:pPr>
              <w:jc w:val="both"/>
              <w:rPr>
                <w:sz w:val="24"/>
                <w:szCs w:val="24"/>
              </w:rPr>
            </w:pPr>
            <w:r w:rsidRPr="00F9795F">
              <w:rPr>
                <w:sz w:val="24"/>
                <w:szCs w:val="24"/>
              </w:rPr>
              <w:t>NOME</w:t>
            </w:r>
          </w:p>
        </w:tc>
        <w:tc>
          <w:tcPr>
            <w:tcW w:w="4773" w:type="dxa"/>
          </w:tcPr>
          <w:p w:rsidR="00367ACD" w:rsidRDefault="00367ACD">
            <w:pPr>
              <w:jc w:val="both"/>
              <w:rPr>
                <w:sz w:val="24"/>
                <w:szCs w:val="24"/>
              </w:rPr>
            </w:pPr>
            <w:r w:rsidRPr="00F9795F">
              <w:rPr>
                <w:sz w:val="24"/>
                <w:szCs w:val="24"/>
              </w:rPr>
              <w:t>ASSINATURA</w:t>
            </w:r>
          </w:p>
        </w:tc>
      </w:tr>
      <w:tr w:rsidR="00367ACD" w:rsidTr="00367ACD">
        <w:tc>
          <w:tcPr>
            <w:tcW w:w="4772" w:type="dxa"/>
          </w:tcPr>
          <w:p w:rsidR="00367ACD" w:rsidRPr="00EA614E" w:rsidRDefault="00367ACD">
            <w:pPr>
              <w:jc w:val="both"/>
              <w:rPr>
                <w:sz w:val="24"/>
                <w:szCs w:val="24"/>
                <w:lang w:val="es-ES_tradnl"/>
              </w:rPr>
            </w:pPr>
          </w:p>
          <w:p w:rsidR="00367ACD" w:rsidRPr="00EA614E" w:rsidRDefault="001B0A08" w:rsidP="00367ACD">
            <w:pPr>
              <w:jc w:val="both"/>
              <w:rPr>
                <w:sz w:val="24"/>
                <w:szCs w:val="24"/>
              </w:rPr>
            </w:pPr>
            <w:r w:rsidRPr="00EA614E">
              <w:rPr>
                <w:sz w:val="24"/>
                <w:szCs w:val="24"/>
                <w:lang w:val="es-ES_tradnl"/>
              </w:rPr>
              <w:t>JAIRO AUGUSTO  KUSCHEL</w:t>
            </w:r>
            <w:r w:rsidR="00367ACD" w:rsidRPr="00EA614E">
              <w:rPr>
                <w:sz w:val="24"/>
                <w:szCs w:val="24"/>
                <w:lang w:val="es-ES_tradnl"/>
              </w:rPr>
              <w:t>( |Presidente)</w:t>
            </w:r>
          </w:p>
        </w:tc>
        <w:tc>
          <w:tcPr>
            <w:tcW w:w="4773" w:type="dxa"/>
          </w:tcPr>
          <w:p w:rsidR="00367ACD" w:rsidRDefault="00367ACD">
            <w:pPr>
              <w:jc w:val="both"/>
              <w:rPr>
                <w:sz w:val="24"/>
                <w:szCs w:val="24"/>
              </w:rPr>
            </w:pPr>
          </w:p>
        </w:tc>
      </w:tr>
      <w:tr w:rsidR="00367ACD" w:rsidTr="00367ACD">
        <w:tc>
          <w:tcPr>
            <w:tcW w:w="4772" w:type="dxa"/>
          </w:tcPr>
          <w:p w:rsidR="00367ACD" w:rsidRPr="00EA614E" w:rsidRDefault="00367ACD" w:rsidP="00367ACD">
            <w:pPr>
              <w:jc w:val="both"/>
              <w:rPr>
                <w:sz w:val="24"/>
                <w:szCs w:val="24"/>
              </w:rPr>
            </w:pPr>
          </w:p>
          <w:p w:rsidR="00367ACD" w:rsidRPr="00EA614E" w:rsidRDefault="001B0A08" w:rsidP="00367ACD">
            <w:pPr>
              <w:jc w:val="both"/>
              <w:rPr>
                <w:sz w:val="24"/>
                <w:szCs w:val="24"/>
              </w:rPr>
            </w:pPr>
            <w:r w:rsidRPr="00EA614E">
              <w:rPr>
                <w:sz w:val="24"/>
                <w:szCs w:val="24"/>
              </w:rPr>
              <w:t>LIANE</w:t>
            </w:r>
            <w:proofErr w:type="gramStart"/>
            <w:r w:rsidRPr="00EA614E">
              <w:rPr>
                <w:sz w:val="24"/>
                <w:szCs w:val="24"/>
              </w:rPr>
              <w:t xml:space="preserve">  </w:t>
            </w:r>
            <w:proofErr w:type="gramEnd"/>
            <w:r w:rsidRPr="00EA614E">
              <w:rPr>
                <w:sz w:val="24"/>
                <w:szCs w:val="24"/>
              </w:rPr>
              <w:t>DE SANT’ANNA</w:t>
            </w:r>
          </w:p>
        </w:tc>
        <w:tc>
          <w:tcPr>
            <w:tcW w:w="4773" w:type="dxa"/>
          </w:tcPr>
          <w:p w:rsidR="00367ACD" w:rsidRDefault="00367ACD">
            <w:pPr>
              <w:jc w:val="both"/>
              <w:rPr>
                <w:sz w:val="24"/>
                <w:szCs w:val="24"/>
              </w:rPr>
            </w:pPr>
          </w:p>
        </w:tc>
      </w:tr>
      <w:tr w:rsidR="00367ACD" w:rsidTr="00367ACD">
        <w:tc>
          <w:tcPr>
            <w:tcW w:w="4772" w:type="dxa"/>
          </w:tcPr>
          <w:p w:rsidR="00367ACD" w:rsidRPr="00EA614E" w:rsidRDefault="00367ACD" w:rsidP="00367ACD">
            <w:pPr>
              <w:jc w:val="both"/>
              <w:rPr>
                <w:sz w:val="24"/>
                <w:szCs w:val="24"/>
              </w:rPr>
            </w:pPr>
          </w:p>
          <w:p w:rsidR="00367ACD" w:rsidRPr="00EA614E" w:rsidRDefault="001B0A08" w:rsidP="00367ACD">
            <w:pPr>
              <w:jc w:val="both"/>
              <w:rPr>
                <w:sz w:val="24"/>
                <w:szCs w:val="24"/>
              </w:rPr>
            </w:pPr>
            <w:r w:rsidRPr="00EA614E">
              <w:rPr>
                <w:sz w:val="24"/>
                <w:szCs w:val="24"/>
              </w:rPr>
              <w:t>JOÃO</w:t>
            </w:r>
            <w:proofErr w:type="gramStart"/>
            <w:r w:rsidRPr="00EA614E">
              <w:rPr>
                <w:sz w:val="24"/>
                <w:szCs w:val="24"/>
              </w:rPr>
              <w:t xml:space="preserve"> </w:t>
            </w:r>
            <w:r w:rsidR="00950BCF">
              <w:rPr>
                <w:sz w:val="24"/>
                <w:szCs w:val="24"/>
              </w:rPr>
              <w:t xml:space="preserve"> </w:t>
            </w:r>
            <w:proofErr w:type="gramEnd"/>
            <w:r w:rsidR="00950BCF">
              <w:rPr>
                <w:sz w:val="24"/>
                <w:szCs w:val="24"/>
              </w:rPr>
              <w:t xml:space="preserve">DE MATTOS </w:t>
            </w:r>
            <w:r w:rsidRPr="00EA614E">
              <w:rPr>
                <w:sz w:val="24"/>
                <w:szCs w:val="24"/>
              </w:rPr>
              <w:t>GARIBALDI</w:t>
            </w:r>
          </w:p>
        </w:tc>
        <w:tc>
          <w:tcPr>
            <w:tcW w:w="4773" w:type="dxa"/>
          </w:tcPr>
          <w:p w:rsidR="00367ACD" w:rsidRDefault="00367ACD">
            <w:pPr>
              <w:jc w:val="both"/>
              <w:rPr>
                <w:sz w:val="24"/>
                <w:szCs w:val="24"/>
              </w:rPr>
            </w:pPr>
          </w:p>
        </w:tc>
      </w:tr>
      <w:tr w:rsidR="00367ACD" w:rsidTr="00367ACD">
        <w:tc>
          <w:tcPr>
            <w:tcW w:w="4772" w:type="dxa"/>
          </w:tcPr>
          <w:p w:rsidR="00367ACD" w:rsidRPr="00EA614E" w:rsidRDefault="00367ACD">
            <w:pPr>
              <w:jc w:val="both"/>
              <w:rPr>
                <w:sz w:val="24"/>
                <w:szCs w:val="24"/>
                <w:lang w:val="es-ES_tradnl"/>
              </w:rPr>
            </w:pPr>
          </w:p>
          <w:p w:rsidR="00367ACD" w:rsidRPr="00EA614E" w:rsidRDefault="001B0A08">
            <w:pPr>
              <w:jc w:val="both"/>
              <w:rPr>
                <w:sz w:val="24"/>
                <w:szCs w:val="24"/>
              </w:rPr>
            </w:pPr>
            <w:r w:rsidRPr="00EA614E">
              <w:rPr>
                <w:sz w:val="24"/>
                <w:szCs w:val="24"/>
                <w:lang w:val="es-ES_tradnl"/>
              </w:rPr>
              <w:t>CLEUSA MENIN SILVA</w:t>
            </w:r>
          </w:p>
        </w:tc>
        <w:tc>
          <w:tcPr>
            <w:tcW w:w="4773" w:type="dxa"/>
          </w:tcPr>
          <w:p w:rsidR="00367ACD" w:rsidRDefault="00367ACD">
            <w:pPr>
              <w:jc w:val="both"/>
              <w:rPr>
                <w:sz w:val="24"/>
                <w:szCs w:val="24"/>
              </w:rPr>
            </w:pPr>
          </w:p>
        </w:tc>
      </w:tr>
      <w:tr w:rsidR="00367ACD" w:rsidTr="00367ACD">
        <w:tc>
          <w:tcPr>
            <w:tcW w:w="4772" w:type="dxa"/>
          </w:tcPr>
          <w:p w:rsidR="00367ACD" w:rsidRPr="00EA614E" w:rsidRDefault="00367ACD" w:rsidP="00367ACD">
            <w:pPr>
              <w:jc w:val="both"/>
              <w:rPr>
                <w:sz w:val="24"/>
                <w:szCs w:val="24"/>
              </w:rPr>
            </w:pPr>
          </w:p>
          <w:p w:rsidR="00367ACD" w:rsidRPr="00EA614E" w:rsidRDefault="001B0A08" w:rsidP="00367ACD">
            <w:pPr>
              <w:jc w:val="both"/>
              <w:rPr>
                <w:sz w:val="24"/>
                <w:szCs w:val="24"/>
              </w:rPr>
            </w:pPr>
            <w:r w:rsidRPr="00EA614E">
              <w:rPr>
                <w:sz w:val="24"/>
                <w:szCs w:val="24"/>
              </w:rPr>
              <w:t>JORGE DE OLIVEIRA ANDRADE</w:t>
            </w:r>
          </w:p>
        </w:tc>
        <w:tc>
          <w:tcPr>
            <w:tcW w:w="4773" w:type="dxa"/>
          </w:tcPr>
          <w:p w:rsidR="00367ACD" w:rsidRDefault="00367ACD">
            <w:pPr>
              <w:jc w:val="both"/>
              <w:rPr>
                <w:sz w:val="24"/>
                <w:szCs w:val="24"/>
              </w:rPr>
            </w:pPr>
          </w:p>
        </w:tc>
      </w:tr>
      <w:tr w:rsidR="00367ACD" w:rsidTr="00367ACD">
        <w:tc>
          <w:tcPr>
            <w:tcW w:w="4772" w:type="dxa"/>
          </w:tcPr>
          <w:p w:rsidR="00367ACD" w:rsidRPr="00EA614E" w:rsidRDefault="00367ACD">
            <w:pPr>
              <w:jc w:val="both"/>
              <w:rPr>
                <w:sz w:val="24"/>
                <w:szCs w:val="24"/>
              </w:rPr>
            </w:pPr>
          </w:p>
          <w:p w:rsidR="00367ACD" w:rsidRPr="00EA614E" w:rsidRDefault="001B0A08">
            <w:pPr>
              <w:jc w:val="both"/>
              <w:rPr>
                <w:sz w:val="24"/>
                <w:szCs w:val="24"/>
              </w:rPr>
            </w:pPr>
            <w:r w:rsidRPr="00EA614E">
              <w:rPr>
                <w:sz w:val="24"/>
                <w:szCs w:val="24"/>
              </w:rPr>
              <w:t>VANDERLEI PAULO LENHARDT</w:t>
            </w:r>
          </w:p>
        </w:tc>
        <w:tc>
          <w:tcPr>
            <w:tcW w:w="4773" w:type="dxa"/>
          </w:tcPr>
          <w:p w:rsidR="00367ACD" w:rsidRDefault="00367ACD">
            <w:pPr>
              <w:jc w:val="both"/>
              <w:rPr>
                <w:sz w:val="24"/>
                <w:szCs w:val="24"/>
              </w:rPr>
            </w:pPr>
          </w:p>
        </w:tc>
      </w:tr>
      <w:tr w:rsidR="00367ACD" w:rsidTr="00367ACD">
        <w:tc>
          <w:tcPr>
            <w:tcW w:w="4772" w:type="dxa"/>
          </w:tcPr>
          <w:p w:rsidR="00950BCF" w:rsidRDefault="00950BCF" w:rsidP="00367ACD">
            <w:pPr>
              <w:jc w:val="both"/>
              <w:rPr>
                <w:sz w:val="24"/>
                <w:szCs w:val="24"/>
              </w:rPr>
            </w:pPr>
          </w:p>
          <w:p w:rsidR="00367ACD" w:rsidRPr="00950BCF" w:rsidRDefault="00950BCF" w:rsidP="00367ACD">
            <w:pPr>
              <w:jc w:val="both"/>
              <w:rPr>
                <w:sz w:val="24"/>
                <w:szCs w:val="24"/>
              </w:rPr>
            </w:pPr>
            <w:r w:rsidRPr="00950BCF">
              <w:rPr>
                <w:sz w:val="24"/>
                <w:szCs w:val="24"/>
              </w:rPr>
              <w:t>JOAO DOS SANTOS PEDROSO</w:t>
            </w:r>
            <w:r w:rsidR="00367ACD" w:rsidRPr="00950B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3" w:type="dxa"/>
          </w:tcPr>
          <w:p w:rsidR="00367ACD" w:rsidRDefault="00367ACD">
            <w:pPr>
              <w:jc w:val="both"/>
              <w:rPr>
                <w:sz w:val="24"/>
                <w:szCs w:val="24"/>
              </w:rPr>
            </w:pPr>
          </w:p>
        </w:tc>
      </w:tr>
    </w:tbl>
    <w:p w:rsidR="00367ACD" w:rsidRPr="00F4266D" w:rsidRDefault="00367ACD">
      <w:pPr>
        <w:jc w:val="both"/>
        <w:rPr>
          <w:sz w:val="24"/>
          <w:szCs w:val="24"/>
        </w:rPr>
      </w:pPr>
    </w:p>
    <w:sectPr w:rsidR="00367ACD" w:rsidRPr="00F4266D" w:rsidSect="000F534E">
      <w:pgSz w:w="12240" w:h="15840"/>
      <w:pgMar w:top="1418" w:right="1134" w:bottom="1418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1B8" w:rsidRDefault="009861B8" w:rsidP="001B0A08">
      <w:r>
        <w:separator/>
      </w:r>
    </w:p>
  </w:endnote>
  <w:endnote w:type="continuationSeparator" w:id="0">
    <w:p w:rsidR="009861B8" w:rsidRDefault="009861B8" w:rsidP="001B0A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1B8" w:rsidRDefault="009861B8" w:rsidP="001B0A08">
      <w:r>
        <w:separator/>
      </w:r>
    </w:p>
  </w:footnote>
  <w:footnote w:type="continuationSeparator" w:id="0">
    <w:p w:rsidR="009861B8" w:rsidRDefault="009861B8" w:rsidP="001B0A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45113"/>
    <w:multiLevelType w:val="singleLevel"/>
    <w:tmpl w:val="3D88FEC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">
    <w:nsid w:val="10F0775D"/>
    <w:multiLevelType w:val="hybridMultilevel"/>
    <w:tmpl w:val="F866F5D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FE0BB8"/>
    <w:multiLevelType w:val="singleLevel"/>
    <w:tmpl w:val="77A0D104"/>
    <w:lvl w:ilvl="0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</w:abstractNum>
  <w:abstractNum w:abstractNumId="3">
    <w:nsid w:val="4AC77EE4"/>
    <w:multiLevelType w:val="hybridMultilevel"/>
    <w:tmpl w:val="AE6014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E741B4"/>
    <w:multiLevelType w:val="hybridMultilevel"/>
    <w:tmpl w:val="9B5487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B80543"/>
    <w:multiLevelType w:val="singleLevel"/>
    <w:tmpl w:val="30BE3D20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2FBA"/>
    <w:rsid w:val="00060DBB"/>
    <w:rsid w:val="000B6E47"/>
    <w:rsid w:val="000F0914"/>
    <w:rsid w:val="000F534E"/>
    <w:rsid w:val="00114BDE"/>
    <w:rsid w:val="001432CC"/>
    <w:rsid w:val="001773A7"/>
    <w:rsid w:val="00193A4D"/>
    <w:rsid w:val="001965A6"/>
    <w:rsid w:val="001B0A08"/>
    <w:rsid w:val="001C3E1B"/>
    <w:rsid w:val="001D1FF4"/>
    <w:rsid w:val="001E6061"/>
    <w:rsid w:val="001F07ED"/>
    <w:rsid w:val="00261C85"/>
    <w:rsid w:val="00273AF0"/>
    <w:rsid w:val="00290DEE"/>
    <w:rsid w:val="002A56A2"/>
    <w:rsid w:val="002C64E7"/>
    <w:rsid w:val="002D3545"/>
    <w:rsid w:val="002F1C51"/>
    <w:rsid w:val="00301C37"/>
    <w:rsid w:val="00342A53"/>
    <w:rsid w:val="00366491"/>
    <w:rsid w:val="00367ACD"/>
    <w:rsid w:val="003C1D13"/>
    <w:rsid w:val="003F585F"/>
    <w:rsid w:val="00403B06"/>
    <w:rsid w:val="00431AA6"/>
    <w:rsid w:val="004353C6"/>
    <w:rsid w:val="00437A82"/>
    <w:rsid w:val="004622C3"/>
    <w:rsid w:val="0047232B"/>
    <w:rsid w:val="004827DB"/>
    <w:rsid w:val="004C7171"/>
    <w:rsid w:val="004C75FF"/>
    <w:rsid w:val="004F0537"/>
    <w:rsid w:val="00513E66"/>
    <w:rsid w:val="00540D7D"/>
    <w:rsid w:val="00561295"/>
    <w:rsid w:val="005614D6"/>
    <w:rsid w:val="005905B4"/>
    <w:rsid w:val="005B2D83"/>
    <w:rsid w:val="005E0EF7"/>
    <w:rsid w:val="005F7D44"/>
    <w:rsid w:val="00600A12"/>
    <w:rsid w:val="00612EB3"/>
    <w:rsid w:val="00613426"/>
    <w:rsid w:val="00630A4C"/>
    <w:rsid w:val="006363B2"/>
    <w:rsid w:val="0064792A"/>
    <w:rsid w:val="006712E7"/>
    <w:rsid w:val="006B7504"/>
    <w:rsid w:val="006E1AC8"/>
    <w:rsid w:val="006F7C55"/>
    <w:rsid w:val="00701C76"/>
    <w:rsid w:val="00714BDC"/>
    <w:rsid w:val="0071549F"/>
    <w:rsid w:val="0072416F"/>
    <w:rsid w:val="00767B56"/>
    <w:rsid w:val="00797CAC"/>
    <w:rsid w:val="007C2326"/>
    <w:rsid w:val="00814E32"/>
    <w:rsid w:val="00836540"/>
    <w:rsid w:val="008620A8"/>
    <w:rsid w:val="008B421A"/>
    <w:rsid w:val="008B6B73"/>
    <w:rsid w:val="008C3481"/>
    <w:rsid w:val="008D3E50"/>
    <w:rsid w:val="008E5411"/>
    <w:rsid w:val="008E7326"/>
    <w:rsid w:val="008F3478"/>
    <w:rsid w:val="00905425"/>
    <w:rsid w:val="0091250D"/>
    <w:rsid w:val="0093047B"/>
    <w:rsid w:val="009478E7"/>
    <w:rsid w:val="00950BCF"/>
    <w:rsid w:val="00972201"/>
    <w:rsid w:val="009861B8"/>
    <w:rsid w:val="009B5E98"/>
    <w:rsid w:val="009D0E39"/>
    <w:rsid w:val="009E100E"/>
    <w:rsid w:val="00A16FAB"/>
    <w:rsid w:val="00A24866"/>
    <w:rsid w:val="00A37D9D"/>
    <w:rsid w:val="00A6083C"/>
    <w:rsid w:val="00A60E3B"/>
    <w:rsid w:val="00A710A4"/>
    <w:rsid w:val="00AF1CF0"/>
    <w:rsid w:val="00B05021"/>
    <w:rsid w:val="00B07218"/>
    <w:rsid w:val="00B12842"/>
    <w:rsid w:val="00B36A3C"/>
    <w:rsid w:val="00B5688A"/>
    <w:rsid w:val="00B5696E"/>
    <w:rsid w:val="00B66758"/>
    <w:rsid w:val="00B71004"/>
    <w:rsid w:val="00B77405"/>
    <w:rsid w:val="00B91512"/>
    <w:rsid w:val="00BF70D3"/>
    <w:rsid w:val="00C317A3"/>
    <w:rsid w:val="00C3635E"/>
    <w:rsid w:val="00C66E22"/>
    <w:rsid w:val="00C708B1"/>
    <w:rsid w:val="00C937C5"/>
    <w:rsid w:val="00C963CB"/>
    <w:rsid w:val="00CC5ABC"/>
    <w:rsid w:val="00D10FE6"/>
    <w:rsid w:val="00D25776"/>
    <w:rsid w:val="00D338B9"/>
    <w:rsid w:val="00D95EBF"/>
    <w:rsid w:val="00DB54B1"/>
    <w:rsid w:val="00DC5BB0"/>
    <w:rsid w:val="00DE2471"/>
    <w:rsid w:val="00DE6F81"/>
    <w:rsid w:val="00DE76A5"/>
    <w:rsid w:val="00E102C0"/>
    <w:rsid w:val="00E201A5"/>
    <w:rsid w:val="00E27941"/>
    <w:rsid w:val="00E36764"/>
    <w:rsid w:val="00E46947"/>
    <w:rsid w:val="00E569E2"/>
    <w:rsid w:val="00E83DA5"/>
    <w:rsid w:val="00EA2428"/>
    <w:rsid w:val="00EA614E"/>
    <w:rsid w:val="00EC7C57"/>
    <w:rsid w:val="00EE3D4C"/>
    <w:rsid w:val="00F4266D"/>
    <w:rsid w:val="00F559F9"/>
    <w:rsid w:val="00F57540"/>
    <w:rsid w:val="00F82FBA"/>
    <w:rsid w:val="00F87574"/>
    <w:rsid w:val="00F9795F"/>
    <w:rsid w:val="00FA222F"/>
    <w:rsid w:val="00FB5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34E"/>
  </w:style>
  <w:style w:type="paragraph" w:styleId="Ttulo1">
    <w:name w:val="heading 1"/>
    <w:basedOn w:val="Normal"/>
    <w:next w:val="Normal"/>
    <w:qFormat/>
    <w:rsid w:val="000F534E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0F534E"/>
    <w:pPr>
      <w:keepNext/>
      <w:jc w:val="both"/>
      <w:outlineLvl w:val="1"/>
    </w:pPr>
    <w:rPr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F534E"/>
    <w:pPr>
      <w:jc w:val="both"/>
    </w:pPr>
    <w:rPr>
      <w:sz w:val="24"/>
    </w:rPr>
  </w:style>
  <w:style w:type="paragraph" w:styleId="Ttulo">
    <w:name w:val="Title"/>
    <w:basedOn w:val="Normal"/>
    <w:qFormat/>
    <w:rsid w:val="000F534E"/>
    <w:pPr>
      <w:jc w:val="center"/>
    </w:pPr>
    <w:rPr>
      <w:sz w:val="28"/>
    </w:rPr>
  </w:style>
  <w:style w:type="paragraph" w:styleId="MapadoDocumento">
    <w:name w:val="Document Map"/>
    <w:basedOn w:val="Normal"/>
    <w:semiHidden/>
    <w:rsid w:val="005F7D44"/>
    <w:pPr>
      <w:shd w:val="clear" w:color="auto" w:fill="000080"/>
    </w:pPr>
    <w:rPr>
      <w:rFonts w:ascii="Tahoma" w:hAnsi="Tahoma" w:cs="Tahoma"/>
    </w:rPr>
  </w:style>
  <w:style w:type="paragraph" w:styleId="PargrafodaLista">
    <w:name w:val="List Paragraph"/>
    <w:basedOn w:val="Normal"/>
    <w:uiPriority w:val="34"/>
    <w:qFormat/>
    <w:rsid w:val="00D95EBF"/>
    <w:pPr>
      <w:ind w:left="720"/>
      <w:contextualSpacing/>
    </w:pPr>
  </w:style>
  <w:style w:type="table" w:styleId="Tabelacomgrade">
    <w:name w:val="Table Grid"/>
    <w:basedOn w:val="Tabelanormal"/>
    <w:uiPriority w:val="59"/>
    <w:rsid w:val="00367AC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B0A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0A08"/>
  </w:style>
  <w:style w:type="paragraph" w:styleId="Rodap">
    <w:name w:val="footer"/>
    <w:basedOn w:val="Normal"/>
    <w:link w:val="RodapChar"/>
    <w:uiPriority w:val="99"/>
    <w:semiHidden/>
    <w:unhideWhenUsed/>
    <w:rsid w:val="001B0A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B0A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5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3.dataprev.gov.br/sislex/paginas/66/MPS/2013/440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3.dataprev.gov.br/sislex/paginas/66/MPS/2013/440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691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E PARECER DO SISTEMA DE CONTROLE INTERNO</vt:lpstr>
    </vt:vector>
  </TitlesOfParts>
  <Company>Pref  De  Porto  Chavier</Company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E PARECER DO SISTEMA DE CONTROLE INTERNO</dc:title>
  <dc:subject/>
  <dc:creator>Pref  De  Porto  Chavier</dc:creator>
  <cp:keywords/>
  <dc:description/>
  <cp:lastModifiedBy>Usuario</cp:lastModifiedBy>
  <cp:revision>11</cp:revision>
  <cp:lastPrinted>2015-03-03T12:47:00Z</cp:lastPrinted>
  <dcterms:created xsi:type="dcterms:W3CDTF">2015-02-27T13:29:00Z</dcterms:created>
  <dcterms:modified xsi:type="dcterms:W3CDTF">2015-03-27T14:13:00Z</dcterms:modified>
</cp:coreProperties>
</file>